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FF02E" w14:textId="23705CAE" w:rsidR="005C2C99" w:rsidRPr="00992927" w:rsidRDefault="003F7B1B" w:rsidP="00992927">
      <w:pPr>
        <w:tabs>
          <w:tab w:val="left" w:pos="1276"/>
          <w:tab w:val="left" w:pos="8070"/>
        </w:tabs>
        <w:spacing w:line="240" w:lineRule="auto"/>
        <w:jc w:val="both"/>
        <w:rPr>
          <w:rFonts w:cstheme="minorHAnsi"/>
        </w:rPr>
      </w:pPr>
      <w:r w:rsidRPr="007F7545">
        <w:rPr>
          <w:rFonts w:cstheme="minorHAnsi"/>
        </w:rPr>
        <w:t xml:space="preserve">  </w:t>
      </w:r>
      <w:r w:rsidR="00992927">
        <w:rPr>
          <w:rFonts w:cstheme="minorHAnsi"/>
        </w:rPr>
        <w:t xml:space="preserve">               </w:t>
      </w:r>
      <w:r w:rsidR="00B80B54" w:rsidRPr="006E5310">
        <w:rPr>
          <w:rFonts w:ascii="Times New Roman" w:hAnsi="Times New Roman" w:cs="Times New Roman"/>
          <w:sz w:val="24"/>
          <w:szCs w:val="24"/>
        </w:rPr>
        <w:t>На основу члана 33 став 1 тачка 2 Статута Општ</w:t>
      </w:r>
      <w:r w:rsidR="00992927">
        <w:rPr>
          <w:rFonts w:ascii="Times New Roman" w:hAnsi="Times New Roman" w:cs="Times New Roman"/>
          <w:sz w:val="24"/>
          <w:szCs w:val="24"/>
        </w:rPr>
        <w:t>ине Плужине („Службени лист ЦГ-о</w:t>
      </w:r>
      <w:r w:rsidR="00B80B54" w:rsidRPr="006E5310">
        <w:rPr>
          <w:rFonts w:ascii="Times New Roman" w:hAnsi="Times New Roman" w:cs="Times New Roman"/>
          <w:sz w:val="24"/>
          <w:szCs w:val="24"/>
        </w:rPr>
        <w:t>пштински прописи“, бр. 39/18), а у вези са чланом 24 став 2 Закона о одржавању стамбених зграда ("Службени лист ЦГ", бр. 41/16, 84/18, 111/22, 140/22 и 84/24) и чланом 27 став 1 тачка 10 Закона о локалној самоуправи („Службени лист ЦГ", бр. 2/18, 34/19, 38/20, 50/22, 84/22, 85/22, 81/25 и  98/25), Скупштина  општине  Плужине, на  сједници  одржаној  30.10.2025.  године   д о н и ј е л а  ј е</w:t>
      </w:r>
    </w:p>
    <w:p w14:paraId="3DC54920" w14:textId="77777777" w:rsidR="00B80B54" w:rsidRPr="006E5310" w:rsidRDefault="00B80B54" w:rsidP="00B80B54">
      <w:pPr>
        <w:spacing w:after="0" w:line="240" w:lineRule="auto"/>
        <w:jc w:val="center"/>
        <w:rPr>
          <w:rFonts w:ascii="Times New Roman" w:hAnsi="Times New Roman" w:cs="Times New Roman"/>
          <w:sz w:val="24"/>
          <w:szCs w:val="24"/>
        </w:rPr>
      </w:pPr>
    </w:p>
    <w:p w14:paraId="7210B6DC" w14:textId="77777777" w:rsidR="00B80B54" w:rsidRPr="006E5310" w:rsidRDefault="00B80B54" w:rsidP="00B80B54">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rPr>
        <w:t>ОДЛУКУ</w:t>
      </w:r>
    </w:p>
    <w:p w14:paraId="064415FB" w14:textId="4E653084" w:rsidR="00B80B54" w:rsidRPr="006E5310" w:rsidRDefault="00B80B54" w:rsidP="00B80B54">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rPr>
        <w:t>О КУЋНОМ РЕДУ У СТАМБЕНИМ ЗГРАДАМА</w:t>
      </w:r>
    </w:p>
    <w:p w14:paraId="0A3AB213" w14:textId="77777777" w:rsidR="00B80B54" w:rsidRPr="006E5310" w:rsidRDefault="00B80B54" w:rsidP="00972DF0">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rPr>
        <w:t>НА ТЕРИТОРИЈИ ОПШТИНЕ ПЛУЖИНЕ</w:t>
      </w:r>
    </w:p>
    <w:p w14:paraId="6B452AAF" w14:textId="77777777" w:rsidR="00B80B54" w:rsidRPr="00E0624A" w:rsidRDefault="00B80B54" w:rsidP="00972DF0">
      <w:pPr>
        <w:spacing w:after="0" w:line="240" w:lineRule="auto"/>
        <w:jc w:val="center"/>
        <w:rPr>
          <w:rFonts w:ascii="Times New Roman" w:hAnsi="Times New Roman" w:cs="Times New Roman"/>
          <w:b/>
          <w:bCs/>
          <w:sz w:val="12"/>
          <w:szCs w:val="12"/>
        </w:rPr>
      </w:pPr>
    </w:p>
    <w:p w14:paraId="752B3A3E" w14:textId="364F255A" w:rsidR="007E5023" w:rsidRPr="006E5310" w:rsidRDefault="007E5023" w:rsidP="00972DF0">
      <w:pPr>
        <w:spacing w:after="0" w:line="240" w:lineRule="auto"/>
        <w:jc w:val="center"/>
        <w:rPr>
          <w:rFonts w:ascii="Times New Roman" w:hAnsi="Times New Roman" w:cs="Times New Roman"/>
          <w:b/>
          <w:bCs/>
          <w:sz w:val="24"/>
          <w:szCs w:val="24"/>
          <w:lang w:val="sr-Cyrl-ME"/>
        </w:rPr>
      </w:pPr>
      <w:r w:rsidRPr="006E5310">
        <w:rPr>
          <w:rFonts w:ascii="Times New Roman" w:hAnsi="Times New Roman" w:cs="Times New Roman"/>
          <w:b/>
          <w:bCs/>
          <w:sz w:val="24"/>
          <w:szCs w:val="24"/>
        </w:rPr>
        <w:t xml:space="preserve">I </w:t>
      </w:r>
      <w:r w:rsidR="00B80B54" w:rsidRPr="006E5310">
        <w:rPr>
          <w:rFonts w:ascii="Times New Roman" w:hAnsi="Times New Roman" w:cs="Times New Roman"/>
          <w:b/>
          <w:bCs/>
          <w:sz w:val="24"/>
          <w:szCs w:val="24"/>
          <w:lang w:val="sr-Cyrl-ME"/>
        </w:rPr>
        <w:t>ОПШТЕ ОДРЕДБЕ</w:t>
      </w:r>
    </w:p>
    <w:p w14:paraId="1666425B" w14:textId="77777777" w:rsidR="007E5023" w:rsidRPr="00E0624A" w:rsidRDefault="007E5023" w:rsidP="00972DF0">
      <w:pPr>
        <w:spacing w:after="0" w:line="240" w:lineRule="auto"/>
        <w:rPr>
          <w:rFonts w:ascii="Times New Roman" w:hAnsi="Times New Roman" w:cs="Times New Roman"/>
          <w:b/>
          <w:bCs/>
          <w:sz w:val="12"/>
          <w:szCs w:val="12"/>
        </w:rPr>
      </w:pPr>
    </w:p>
    <w:p w14:paraId="6C0C4AD6" w14:textId="06075668" w:rsidR="007E5023" w:rsidRPr="006E5310" w:rsidRDefault="00B80B54" w:rsidP="00972DF0">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Члан</w:t>
      </w:r>
      <w:r w:rsidR="007E5023" w:rsidRPr="006E5310">
        <w:rPr>
          <w:rFonts w:ascii="Times New Roman" w:hAnsi="Times New Roman" w:cs="Times New Roman"/>
          <w:b/>
          <w:bCs/>
          <w:sz w:val="24"/>
          <w:szCs w:val="24"/>
        </w:rPr>
        <w:t xml:space="preserve"> 1 </w:t>
      </w:r>
    </w:p>
    <w:p w14:paraId="3A0B0B40" w14:textId="77777777" w:rsidR="006E5310" w:rsidRPr="006E5310" w:rsidRDefault="006E5310" w:rsidP="006E5310">
      <w:pPr>
        <w:spacing w:after="0" w:line="240" w:lineRule="auto"/>
        <w:ind w:firstLine="720"/>
        <w:jc w:val="both"/>
        <w:rPr>
          <w:rFonts w:ascii="Times New Roman" w:hAnsi="Times New Roman" w:cs="Times New Roman"/>
          <w:sz w:val="24"/>
          <w:szCs w:val="24"/>
        </w:rPr>
      </w:pPr>
      <w:r w:rsidRPr="006E5310">
        <w:rPr>
          <w:rFonts w:ascii="Times New Roman" w:hAnsi="Times New Roman" w:cs="Times New Roman"/>
          <w:sz w:val="24"/>
          <w:szCs w:val="24"/>
        </w:rPr>
        <w:t>Овом одлуком прописује се кућни ред у стамбеним зградама на територији општине Плужине.</w:t>
      </w:r>
    </w:p>
    <w:p w14:paraId="36F8A652" w14:textId="77777777" w:rsidR="006E5310" w:rsidRPr="006E5310" w:rsidRDefault="006E5310" w:rsidP="006E5310">
      <w:pPr>
        <w:spacing w:after="0" w:line="240" w:lineRule="auto"/>
        <w:ind w:firstLine="720"/>
        <w:jc w:val="both"/>
        <w:rPr>
          <w:rFonts w:ascii="Times New Roman" w:hAnsi="Times New Roman" w:cs="Times New Roman"/>
          <w:sz w:val="24"/>
          <w:szCs w:val="24"/>
        </w:rPr>
      </w:pPr>
      <w:r w:rsidRPr="006E5310">
        <w:rPr>
          <w:rFonts w:ascii="Times New Roman" w:hAnsi="Times New Roman" w:cs="Times New Roman"/>
          <w:sz w:val="24"/>
          <w:szCs w:val="24"/>
        </w:rPr>
        <w:t>Под стамбеним зградама у смислу ове одлуке сматрају се стамбене и стамбено-пословне зграде у етажној својини ( у даљем тексту: зграде).</w:t>
      </w:r>
    </w:p>
    <w:p w14:paraId="41F6998B" w14:textId="77777777" w:rsidR="006E5310" w:rsidRPr="006E5310" w:rsidRDefault="006E5310" w:rsidP="006E5310">
      <w:pPr>
        <w:spacing w:after="0" w:line="240" w:lineRule="auto"/>
        <w:ind w:firstLine="720"/>
        <w:jc w:val="both"/>
        <w:rPr>
          <w:rFonts w:ascii="Times New Roman" w:hAnsi="Times New Roman" w:cs="Times New Roman"/>
          <w:sz w:val="24"/>
          <w:szCs w:val="24"/>
        </w:rPr>
      </w:pPr>
      <w:r w:rsidRPr="006E5310">
        <w:rPr>
          <w:rFonts w:ascii="Times New Roman" w:hAnsi="Times New Roman" w:cs="Times New Roman"/>
          <w:sz w:val="24"/>
          <w:szCs w:val="24"/>
        </w:rPr>
        <w:t>Под кућним редом из става 1 овог члана подразумијевају се права и обавезе станара стамбене зграде у циљу омогућавања несметаног становања и правилног коришћења посебних дјелова стамбене зграде, заједничких дјелова стамбене зграде, инсталација и уређаја који припадају згради у погледу њихове употребе, чувања од оштећења, одржавања чистоће, реда и мира у згради.</w:t>
      </w:r>
    </w:p>
    <w:p w14:paraId="7633121E" w14:textId="77777777" w:rsidR="006E5310" w:rsidRPr="006E5310" w:rsidRDefault="006E5310" w:rsidP="00E0624A">
      <w:pPr>
        <w:spacing w:after="0" w:line="240" w:lineRule="auto"/>
        <w:ind w:firstLine="720"/>
        <w:jc w:val="both"/>
        <w:rPr>
          <w:rFonts w:ascii="Times New Roman" w:hAnsi="Times New Roman" w:cs="Times New Roman"/>
          <w:sz w:val="24"/>
          <w:szCs w:val="24"/>
        </w:rPr>
      </w:pPr>
      <w:r w:rsidRPr="006E5310">
        <w:rPr>
          <w:rFonts w:ascii="Times New Roman" w:hAnsi="Times New Roman" w:cs="Times New Roman"/>
          <w:sz w:val="24"/>
          <w:szCs w:val="24"/>
        </w:rPr>
        <w:t>Кућним редом утврђују се права и дужности:</w:t>
      </w:r>
    </w:p>
    <w:p w14:paraId="204B0EA6" w14:textId="1B5EA886" w:rsidR="006E5310" w:rsidRPr="006E5310" w:rsidRDefault="006E5310" w:rsidP="006E53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Pr="006E5310">
        <w:rPr>
          <w:rFonts w:ascii="Times New Roman" w:hAnsi="Times New Roman" w:cs="Times New Roman"/>
          <w:sz w:val="24"/>
          <w:szCs w:val="24"/>
        </w:rPr>
        <w:t>власника, закупаца стана и чланова његовог породичног домаћинства који у стану станују или користе стан, укључујући госте и посјетиоце;</w:t>
      </w:r>
    </w:p>
    <w:p w14:paraId="7A7DB29E" w14:textId="0C83AF02" w:rsidR="006E5310" w:rsidRPr="006E5310" w:rsidRDefault="006E5310" w:rsidP="006E53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Pr="006E5310">
        <w:rPr>
          <w:rFonts w:ascii="Times New Roman" w:hAnsi="Times New Roman" w:cs="Times New Roman"/>
          <w:sz w:val="24"/>
          <w:szCs w:val="24"/>
        </w:rPr>
        <w:t>власника, односно закупца пословног простора у стамбеној згради;</w:t>
      </w:r>
    </w:p>
    <w:p w14:paraId="433A6011" w14:textId="77AD3759" w:rsidR="006E5310" w:rsidRPr="006E5310" w:rsidRDefault="006E5310" w:rsidP="006E53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Pr="006E5310">
        <w:rPr>
          <w:rFonts w:ascii="Times New Roman" w:hAnsi="Times New Roman" w:cs="Times New Roman"/>
          <w:sz w:val="24"/>
          <w:szCs w:val="24"/>
        </w:rPr>
        <w:t>власника или закупца осталих посебних дјелова зграде и</w:t>
      </w:r>
    </w:p>
    <w:p w14:paraId="24CF557D" w14:textId="3AC1CC98" w:rsidR="00380F4C" w:rsidRPr="006E5310" w:rsidRDefault="006E5310" w:rsidP="006E53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Pr="006E5310">
        <w:rPr>
          <w:rFonts w:ascii="Times New Roman" w:hAnsi="Times New Roman" w:cs="Times New Roman"/>
          <w:sz w:val="24"/>
          <w:szCs w:val="24"/>
        </w:rPr>
        <w:t>запослених лица у пословном простору стамбене зграде.</w:t>
      </w:r>
    </w:p>
    <w:p w14:paraId="410F71D4" w14:textId="6B837BD8" w:rsidR="00380F4C" w:rsidRPr="006E5310" w:rsidRDefault="00B80B54" w:rsidP="00B80B54">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 xml:space="preserve">Члан </w:t>
      </w:r>
      <w:r w:rsidR="00380F4C" w:rsidRPr="006E5310">
        <w:rPr>
          <w:rFonts w:ascii="Times New Roman" w:hAnsi="Times New Roman" w:cs="Times New Roman"/>
          <w:b/>
          <w:bCs/>
          <w:sz w:val="24"/>
          <w:szCs w:val="24"/>
        </w:rPr>
        <w:t>2</w:t>
      </w:r>
    </w:p>
    <w:p w14:paraId="64060EE3" w14:textId="370D965D" w:rsidR="008F560D" w:rsidRPr="006E5310" w:rsidRDefault="006E5310" w:rsidP="006E5310">
      <w:pPr>
        <w:spacing w:after="0" w:line="240" w:lineRule="auto"/>
        <w:ind w:firstLine="720"/>
        <w:jc w:val="both"/>
        <w:rPr>
          <w:rFonts w:ascii="Times New Roman" w:hAnsi="Times New Roman" w:cs="Times New Roman"/>
          <w:bCs/>
          <w:sz w:val="24"/>
          <w:szCs w:val="24"/>
        </w:rPr>
      </w:pPr>
      <w:r w:rsidRPr="006E5310">
        <w:rPr>
          <w:rFonts w:ascii="Times New Roman" w:hAnsi="Times New Roman" w:cs="Times New Roman"/>
          <w:bCs/>
          <w:sz w:val="24"/>
          <w:szCs w:val="24"/>
        </w:rPr>
        <w:t>Изрази који се у овој Одлуци користе за физичка лица у мушком роду подразумијевају исте изразе у женском роду.</w:t>
      </w:r>
    </w:p>
    <w:p w14:paraId="5775F62D" w14:textId="7510EEB7" w:rsidR="008F560D" w:rsidRPr="006E5310" w:rsidRDefault="00B80B54" w:rsidP="00972DF0">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Члан</w:t>
      </w:r>
      <w:r w:rsidR="008F560D" w:rsidRPr="006E5310">
        <w:rPr>
          <w:rFonts w:ascii="Times New Roman" w:hAnsi="Times New Roman" w:cs="Times New Roman"/>
          <w:b/>
          <w:bCs/>
          <w:sz w:val="24"/>
          <w:szCs w:val="24"/>
        </w:rPr>
        <w:t xml:space="preserve"> 3</w:t>
      </w:r>
    </w:p>
    <w:p w14:paraId="28CAAC09" w14:textId="77777777" w:rsidR="006E5310" w:rsidRPr="006E5310" w:rsidRDefault="006E5310" w:rsidP="00FB0A07">
      <w:pPr>
        <w:spacing w:after="0" w:line="240" w:lineRule="auto"/>
        <w:ind w:firstLine="720"/>
        <w:jc w:val="both"/>
        <w:rPr>
          <w:rFonts w:ascii="Times New Roman" w:hAnsi="Times New Roman" w:cs="Times New Roman"/>
          <w:sz w:val="24"/>
          <w:szCs w:val="24"/>
        </w:rPr>
      </w:pPr>
      <w:r w:rsidRPr="006E5310">
        <w:rPr>
          <w:rFonts w:ascii="Times New Roman" w:hAnsi="Times New Roman" w:cs="Times New Roman"/>
          <w:sz w:val="24"/>
          <w:szCs w:val="24"/>
        </w:rPr>
        <w:t>Станари су дужни да се придржавају кућног реда у стамбеној згради утврђеног Законом и  овом одлуком.</w:t>
      </w:r>
    </w:p>
    <w:p w14:paraId="06F13676" w14:textId="77777777" w:rsidR="006E5310" w:rsidRPr="006E5310" w:rsidRDefault="006E5310" w:rsidP="00FB0A07">
      <w:pPr>
        <w:spacing w:after="0" w:line="240" w:lineRule="auto"/>
        <w:ind w:firstLine="720"/>
        <w:jc w:val="both"/>
        <w:rPr>
          <w:rFonts w:ascii="Times New Roman" w:hAnsi="Times New Roman" w:cs="Times New Roman"/>
          <w:sz w:val="24"/>
          <w:szCs w:val="24"/>
        </w:rPr>
      </w:pPr>
      <w:r w:rsidRPr="006E5310">
        <w:rPr>
          <w:rFonts w:ascii="Times New Roman" w:hAnsi="Times New Roman" w:cs="Times New Roman"/>
          <w:sz w:val="24"/>
          <w:szCs w:val="24"/>
        </w:rPr>
        <w:t>Станаром, у смислу ове одлуке, сматра се свако лице које користи стан или пословну просторију у стамбеној згради без обзира на свој стамбени статус, пол и узраст, власник стана, закупац стана, подстанар, власник или закупац пословног простора, као и чланови њиховог породичног домаћинства, односно лица која су запослена код власника, односно закупца пословног простора.</w:t>
      </w:r>
    </w:p>
    <w:p w14:paraId="48058EC0" w14:textId="77777777" w:rsidR="006E5310" w:rsidRPr="006E5310" w:rsidRDefault="006E5310" w:rsidP="00FB0A07">
      <w:pPr>
        <w:spacing w:after="0" w:line="240" w:lineRule="auto"/>
        <w:ind w:firstLine="720"/>
        <w:jc w:val="both"/>
        <w:rPr>
          <w:rFonts w:ascii="Times New Roman" w:hAnsi="Times New Roman" w:cs="Times New Roman"/>
          <w:sz w:val="24"/>
          <w:szCs w:val="24"/>
        </w:rPr>
      </w:pPr>
      <w:r w:rsidRPr="006E5310">
        <w:rPr>
          <w:rFonts w:ascii="Times New Roman" w:hAnsi="Times New Roman" w:cs="Times New Roman"/>
          <w:sz w:val="24"/>
          <w:szCs w:val="24"/>
        </w:rPr>
        <w:t>Сва права и обавезе, које проистичу из ове одлуке станари остварују непосредно или преко органа управљања у стамбеној згради.</w:t>
      </w:r>
    </w:p>
    <w:p w14:paraId="3D7C45A2" w14:textId="6854F137" w:rsidR="006E5310" w:rsidRPr="006E5310" w:rsidRDefault="00861D1C" w:rsidP="00FB0A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Органи управљања су: с</w:t>
      </w:r>
      <w:r w:rsidR="006E5310" w:rsidRPr="006E5310">
        <w:rPr>
          <w:rFonts w:ascii="Times New Roman" w:hAnsi="Times New Roman" w:cs="Times New Roman"/>
          <w:sz w:val="24"/>
          <w:szCs w:val="24"/>
        </w:rPr>
        <w:t>купштина власника</w:t>
      </w:r>
      <w:r>
        <w:rPr>
          <w:rFonts w:ascii="Times New Roman" w:hAnsi="Times New Roman" w:cs="Times New Roman"/>
          <w:sz w:val="24"/>
          <w:szCs w:val="24"/>
        </w:rPr>
        <w:t xml:space="preserve"> и у</w:t>
      </w:r>
      <w:r w:rsidR="006E5310" w:rsidRPr="006E5310">
        <w:rPr>
          <w:rFonts w:ascii="Times New Roman" w:hAnsi="Times New Roman" w:cs="Times New Roman"/>
          <w:sz w:val="24"/>
          <w:szCs w:val="24"/>
        </w:rPr>
        <w:t>правник зграде.</w:t>
      </w:r>
    </w:p>
    <w:p w14:paraId="185C0852" w14:textId="77777777" w:rsidR="006E5310" w:rsidRDefault="006E5310" w:rsidP="00FB0A07">
      <w:pPr>
        <w:spacing w:after="0" w:line="240" w:lineRule="auto"/>
        <w:ind w:firstLine="720"/>
        <w:jc w:val="both"/>
        <w:rPr>
          <w:rFonts w:ascii="Times New Roman" w:hAnsi="Times New Roman" w:cs="Times New Roman"/>
          <w:sz w:val="24"/>
          <w:szCs w:val="24"/>
        </w:rPr>
      </w:pPr>
      <w:r w:rsidRPr="006E5310">
        <w:rPr>
          <w:rFonts w:ascii="Times New Roman" w:hAnsi="Times New Roman" w:cs="Times New Roman"/>
          <w:sz w:val="24"/>
          <w:szCs w:val="24"/>
        </w:rPr>
        <w:t>Када стамбена зграда има више посебних улаза или ламела могу се образовати органи управљања за сваки улаз или ламелу посебно.</w:t>
      </w:r>
    </w:p>
    <w:p w14:paraId="573E39FB" w14:textId="1DB7DEF9" w:rsidR="0015701C" w:rsidRPr="006E5310" w:rsidRDefault="00B80B54" w:rsidP="00FB0A07">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Члан</w:t>
      </w:r>
      <w:r w:rsidR="008F560D" w:rsidRPr="006E5310">
        <w:rPr>
          <w:rFonts w:ascii="Times New Roman" w:hAnsi="Times New Roman" w:cs="Times New Roman"/>
          <w:b/>
          <w:bCs/>
          <w:sz w:val="24"/>
          <w:szCs w:val="24"/>
        </w:rPr>
        <w:t xml:space="preserve"> 4</w:t>
      </w:r>
    </w:p>
    <w:p w14:paraId="3DC42528" w14:textId="55B3C84B" w:rsidR="00FB0A07" w:rsidRPr="00FB0A07" w:rsidRDefault="00FB0A07" w:rsidP="00F21D8A">
      <w:pPr>
        <w:tabs>
          <w:tab w:val="left" w:pos="8647"/>
        </w:tabs>
        <w:spacing w:after="0" w:line="240" w:lineRule="auto"/>
        <w:ind w:right="95" w:firstLine="709"/>
        <w:jc w:val="both"/>
        <w:rPr>
          <w:rFonts w:ascii="Times New Roman" w:hAnsi="Times New Roman" w:cs="Times New Roman"/>
          <w:sz w:val="24"/>
          <w:szCs w:val="24"/>
        </w:rPr>
      </w:pPr>
      <w:r w:rsidRPr="00FB0A07">
        <w:rPr>
          <w:rFonts w:ascii="Times New Roman" w:hAnsi="Times New Roman" w:cs="Times New Roman"/>
          <w:sz w:val="24"/>
          <w:szCs w:val="24"/>
        </w:rPr>
        <w:t xml:space="preserve">Посебни дјелови зграде у смислу ове одлуке су: станови, пословне просторије, посебни подруми, посебна поткровља, посебне гараже, односно гаражна мјеста и др. </w:t>
      </w:r>
    </w:p>
    <w:p w14:paraId="257DFCE3" w14:textId="77777777" w:rsidR="00FB0A07" w:rsidRPr="00FB0A07" w:rsidRDefault="00FB0A07" w:rsidP="00861D1C">
      <w:pPr>
        <w:spacing w:after="0" w:line="240" w:lineRule="auto"/>
        <w:ind w:right="95" w:firstLine="720"/>
        <w:jc w:val="both"/>
        <w:rPr>
          <w:rFonts w:ascii="Times New Roman" w:hAnsi="Times New Roman" w:cs="Times New Roman"/>
          <w:sz w:val="24"/>
          <w:szCs w:val="24"/>
        </w:rPr>
      </w:pPr>
      <w:r w:rsidRPr="00FB0A07">
        <w:rPr>
          <w:rFonts w:ascii="Times New Roman" w:hAnsi="Times New Roman" w:cs="Times New Roman"/>
          <w:sz w:val="24"/>
          <w:szCs w:val="24"/>
        </w:rPr>
        <w:t>Посебним дјеловима стамбене зграде сматрају се и споредни дјелови као што су отворени балкони, терасе и др.</w:t>
      </w:r>
    </w:p>
    <w:p w14:paraId="5D8AEBD7" w14:textId="24BDC49A" w:rsidR="00FB0A07" w:rsidRPr="00FB0A07" w:rsidRDefault="00FB0A07" w:rsidP="00531A93">
      <w:pPr>
        <w:spacing w:after="0" w:line="240" w:lineRule="auto"/>
        <w:ind w:right="95" w:firstLine="720"/>
        <w:jc w:val="both"/>
        <w:rPr>
          <w:rFonts w:ascii="Times New Roman" w:hAnsi="Times New Roman" w:cs="Times New Roman"/>
          <w:sz w:val="24"/>
          <w:szCs w:val="24"/>
        </w:rPr>
      </w:pPr>
      <w:r w:rsidRPr="00FB0A07">
        <w:rPr>
          <w:rFonts w:ascii="Times New Roman" w:hAnsi="Times New Roman" w:cs="Times New Roman"/>
          <w:sz w:val="24"/>
          <w:szCs w:val="24"/>
        </w:rPr>
        <w:t xml:space="preserve">Заједнички дјелови стамбене зграде, у смислу ове одлуке су: темељи, вертикална конструкција, хоризонтална (међуспратна конструкција), кров, проходне и непроходне заједничке терасе, фасада зграде, укључујући прозоре и врата, елементи заштите од спољних утицаја на заједничким дјеловима зграде (капци, жалузине, гриље и сл.),  </w:t>
      </w:r>
      <w:r w:rsidRPr="00FB0A07">
        <w:rPr>
          <w:rFonts w:ascii="Times New Roman" w:hAnsi="Times New Roman" w:cs="Times New Roman"/>
          <w:sz w:val="24"/>
          <w:szCs w:val="24"/>
        </w:rPr>
        <w:lastRenderedPageBreak/>
        <w:t>кровна и остала лимарија на заједничким дјеловима зграде, димњаци и вентилациони канали, хидранти, противпожарни системи и инсталације, укључујући и противпожарне апарате у заједничким дјеловима зграда, пожарни прилази, љестве и степеништа, лифтови у заједничким дјеловима зграде са инсталацијама и уређајима који омогућавају њихову редовну употребу, инсталације за довод плина и електричне енергије до бројила стана или другог посебног дијела зграде, инсталације канализације, главни вертикални и хоризонтални водови и темељне инсталације, укључујући ревизиона окна, водоводне инсталације од главног водомјера за зграду до одвајања инсталације за поједини стан и други посебни дио зграде, односно до водомјера у стану или другом посебном дијелу зграде, санитарни уређаји и инсталације водовода и канализације у заједничким дјеловима зграде, електричне инсталације степенишне расвјете и других потрошача у заједничким дјеловима зграде, главна разводна плоча са уклопним сатом, електричне инсталације за станове и посебне дјелове зграде до бројила за стан или други посебни дио зграде, нужна и паник расвјета, заједничка инсталација централног гријања и централне припреме топле воде до вентила радијатора, односно вентила потрошача у стану или другом посебном дијелу зграде, радијатори и друга грејна тијела у заједничком дијелу зграде, телефонске инсталације до мјеста раздвајања у стан или други посебни дио зграде, заједничке телевизијске и радио антенске инсталације, укључујући и сателитске инсталације са појачалом и свим другим заједничким уређајима који омогућавају заједнички пријем до мјеста раздвајања у стан или други посебни дио зграде, инсталације и уређаји за звон</w:t>
      </w:r>
      <w:r w:rsidR="002E4C80">
        <w:rPr>
          <w:rFonts w:ascii="Times New Roman" w:hAnsi="Times New Roman" w:cs="Times New Roman"/>
          <w:sz w:val="24"/>
          <w:szCs w:val="24"/>
        </w:rPr>
        <w:t>o</w:t>
      </w:r>
      <w:r w:rsidRPr="00FB0A07">
        <w:rPr>
          <w:rFonts w:ascii="Times New Roman" w:hAnsi="Times New Roman" w:cs="Times New Roman"/>
          <w:sz w:val="24"/>
          <w:szCs w:val="24"/>
        </w:rPr>
        <w:t xml:space="preserve">, електричне браве и интерфони од улаза у зграду до стана или другог посебног дијела зграде, односно до мјеста одвајања инсталације за поједини стан или други посебни дио зграде, заједничка котларница и топлана, заједнички системи за климатизацију, заједничка поткровља, </w:t>
      </w:r>
      <w:r w:rsidR="002E4C80" w:rsidRPr="00992927">
        <w:rPr>
          <w:rFonts w:ascii="Times New Roman" w:hAnsi="Times New Roman" w:cs="Times New Roman"/>
          <w:sz w:val="24"/>
          <w:szCs w:val="24"/>
          <w:lang w:val="sr-Cyrl-ME"/>
        </w:rPr>
        <w:t xml:space="preserve">вешернице - </w:t>
      </w:r>
      <w:r w:rsidRPr="00992927">
        <w:rPr>
          <w:rFonts w:ascii="Times New Roman" w:hAnsi="Times New Roman" w:cs="Times New Roman"/>
          <w:sz w:val="24"/>
          <w:szCs w:val="24"/>
        </w:rPr>
        <w:t>перионице</w:t>
      </w:r>
      <w:r w:rsidRPr="00FB0A07">
        <w:rPr>
          <w:rFonts w:ascii="Times New Roman" w:hAnsi="Times New Roman" w:cs="Times New Roman"/>
          <w:sz w:val="24"/>
          <w:szCs w:val="24"/>
        </w:rPr>
        <w:t>, сушионице, ходници, холови, подруми, гараже, гаражна мјеста, свјетларници, заједничка хидрофорска постројења и бунари за воду, пумпне станице за отпадну воду и пумпне станице за воду, електрични агрегати, аку батерије и други уређаји за расвјету, покретање лифтова и сл., громобран</w:t>
      </w:r>
      <w:r w:rsidR="00BF275F">
        <w:rPr>
          <w:rFonts w:ascii="Times New Roman" w:hAnsi="Times New Roman" w:cs="Times New Roman"/>
          <w:sz w:val="24"/>
          <w:szCs w:val="24"/>
        </w:rPr>
        <w:t>ске инсталације</w:t>
      </w:r>
      <w:r w:rsidRPr="00FB0A07">
        <w:rPr>
          <w:rFonts w:ascii="Times New Roman" w:hAnsi="Times New Roman" w:cs="Times New Roman"/>
          <w:sz w:val="24"/>
          <w:szCs w:val="24"/>
        </w:rPr>
        <w:t xml:space="preserve"> и остали дјелови и инсталације неопходни за одржавање и заједничку употребу стамбене зграде.</w:t>
      </w:r>
      <w:r w:rsidRPr="00FB0A07">
        <w:rPr>
          <w:rFonts w:ascii="Times New Roman" w:hAnsi="Times New Roman" w:cs="Times New Roman"/>
          <w:sz w:val="24"/>
          <w:szCs w:val="24"/>
        </w:rPr>
        <w:tab/>
        <w:t>Заједнички дјелови стамбене зграде су и они дјелови који служе само неким, а не свим посебним дјеловима зграде (посебна улазна врата, степениште, посебни холови, тавани, подруми, димњаци, терасе, уређаји за гријање и сл.).</w:t>
      </w:r>
    </w:p>
    <w:p w14:paraId="04092A2C" w14:textId="77777777" w:rsidR="00FB0A07" w:rsidRPr="00FB0A07" w:rsidRDefault="00FB0A07" w:rsidP="00FB0A07">
      <w:pPr>
        <w:spacing w:after="0" w:line="240" w:lineRule="auto"/>
        <w:ind w:right="95" w:firstLine="720"/>
        <w:jc w:val="both"/>
        <w:rPr>
          <w:rFonts w:ascii="Times New Roman" w:hAnsi="Times New Roman" w:cs="Times New Roman"/>
          <w:sz w:val="24"/>
          <w:szCs w:val="24"/>
        </w:rPr>
      </w:pPr>
      <w:r w:rsidRPr="00FB0A07">
        <w:rPr>
          <w:rFonts w:ascii="Times New Roman" w:hAnsi="Times New Roman" w:cs="Times New Roman"/>
          <w:sz w:val="24"/>
          <w:szCs w:val="24"/>
        </w:rPr>
        <w:t>Заједнички дјелови стамбене зграде су и други дјелови који су у посебној згради или су дио друге зграде (заједничке котларнице, заједнички хидрофори, склоништа и сл.) и заједнички простор који припада згради (двориште) служе за потребу свих станара и користе се у складу са њиховом намјеном.</w:t>
      </w:r>
    </w:p>
    <w:p w14:paraId="14B2EB51" w14:textId="77777777" w:rsidR="00FB0A07" w:rsidRPr="00FB0A07" w:rsidRDefault="00FB0A07" w:rsidP="00FB0A07">
      <w:pPr>
        <w:spacing w:line="240" w:lineRule="auto"/>
        <w:ind w:right="95" w:firstLine="720"/>
        <w:jc w:val="both"/>
        <w:rPr>
          <w:rFonts w:ascii="Times New Roman" w:hAnsi="Times New Roman" w:cs="Times New Roman"/>
          <w:sz w:val="24"/>
          <w:szCs w:val="24"/>
        </w:rPr>
      </w:pPr>
      <w:r w:rsidRPr="00FB0A07">
        <w:rPr>
          <w:rFonts w:ascii="Times New Roman" w:hAnsi="Times New Roman" w:cs="Times New Roman"/>
          <w:sz w:val="24"/>
          <w:szCs w:val="24"/>
        </w:rPr>
        <w:t>Станари су дужни да посебне и заједничке дјелове зграде и заједничко земљиште које припада урбанистичкој парцели на којој се зграда налази и које служи за редовну употребу зграде, користе у складу са намјеном и чувају их од оштећења и квара, на начин да не ометају остале станаре у коришћењу посебног и заједничког дијела зграде и не угрожавају безбједност других.</w:t>
      </w:r>
    </w:p>
    <w:p w14:paraId="541A1312" w14:textId="219D6356" w:rsidR="00587956" w:rsidRPr="006E5310" w:rsidRDefault="00587956" w:rsidP="00FB0A07">
      <w:pPr>
        <w:spacing w:after="0" w:line="240" w:lineRule="auto"/>
        <w:ind w:left="282" w:right="283"/>
        <w:jc w:val="center"/>
        <w:rPr>
          <w:rFonts w:ascii="Times New Roman" w:hAnsi="Times New Roman" w:cs="Times New Roman"/>
          <w:b/>
          <w:spacing w:val="-2"/>
          <w:sz w:val="24"/>
          <w:szCs w:val="24"/>
        </w:rPr>
      </w:pPr>
      <w:r w:rsidRPr="006E5310">
        <w:rPr>
          <w:rFonts w:ascii="Times New Roman" w:hAnsi="Times New Roman" w:cs="Times New Roman"/>
          <w:b/>
          <w:sz w:val="24"/>
          <w:szCs w:val="24"/>
        </w:rPr>
        <w:t>II</w:t>
      </w:r>
      <w:r w:rsidRPr="006E5310">
        <w:rPr>
          <w:rFonts w:ascii="Times New Roman" w:hAnsi="Times New Roman" w:cs="Times New Roman"/>
          <w:b/>
          <w:spacing w:val="-7"/>
          <w:sz w:val="24"/>
          <w:szCs w:val="24"/>
        </w:rPr>
        <w:t xml:space="preserve"> </w:t>
      </w:r>
      <w:r w:rsidR="00B80B54" w:rsidRPr="006E5310">
        <w:rPr>
          <w:rFonts w:ascii="Times New Roman" w:hAnsi="Times New Roman" w:cs="Times New Roman"/>
          <w:b/>
          <w:spacing w:val="-7"/>
          <w:sz w:val="24"/>
          <w:szCs w:val="24"/>
          <w:lang w:val="sr-Cyrl-ME"/>
        </w:rPr>
        <w:t>ПОСЕБНЕ ОДРЕДБЕ</w:t>
      </w:r>
    </w:p>
    <w:p w14:paraId="075A72EF" w14:textId="381EA6F1" w:rsidR="00587956" w:rsidRDefault="00B80B54" w:rsidP="00FB0A07">
      <w:pPr>
        <w:spacing w:after="0" w:line="240" w:lineRule="auto"/>
        <w:ind w:left="282" w:right="283"/>
        <w:jc w:val="center"/>
        <w:rPr>
          <w:rFonts w:ascii="Times New Roman" w:hAnsi="Times New Roman" w:cs="Times New Roman"/>
          <w:b/>
          <w:spacing w:val="-2"/>
          <w:sz w:val="24"/>
          <w:szCs w:val="24"/>
          <w:lang w:val="sr-Cyrl-ME"/>
        </w:rPr>
      </w:pPr>
      <w:r w:rsidRPr="006E5310">
        <w:rPr>
          <w:rFonts w:ascii="Times New Roman" w:hAnsi="Times New Roman" w:cs="Times New Roman"/>
          <w:b/>
          <w:spacing w:val="-2"/>
          <w:sz w:val="24"/>
          <w:szCs w:val="24"/>
          <w:lang w:val="sr-Cyrl-ME"/>
        </w:rPr>
        <w:t xml:space="preserve">КУЋНИ РЕД У ПОСЕБНИМ ДЈЕЛОВИМА СТАМБЕНЕ ЗГРАДЕ </w:t>
      </w:r>
    </w:p>
    <w:p w14:paraId="0B34C0E7" w14:textId="77777777" w:rsidR="00F21D8A" w:rsidRPr="00F21D8A" w:rsidRDefault="00F21D8A" w:rsidP="00FB0A07">
      <w:pPr>
        <w:spacing w:after="0" w:line="240" w:lineRule="auto"/>
        <w:ind w:left="282" w:right="283"/>
        <w:jc w:val="center"/>
        <w:rPr>
          <w:rFonts w:ascii="Times New Roman" w:hAnsi="Times New Roman" w:cs="Times New Roman"/>
          <w:b/>
          <w:sz w:val="12"/>
          <w:szCs w:val="12"/>
        </w:rPr>
      </w:pPr>
    </w:p>
    <w:p w14:paraId="33F7E2B0" w14:textId="4933F5C3" w:rsidR="00587956" w:rsidRPr="006E5310" w:rsidRDefault="00B80B54" w:rsidP="00F21D8A">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00587956" w:rsidRPr="006E5310">
        <w:rPr>
          <w:rFonts w:ascii="Times New Roman" w:hAnsi="Times New Roman" w:cs="Times New Roman"/>
          <w:b/>
          <w:spacing w:val="-6"/>
          <w:sz w:val="24"/>
          <w:szCs w:val="24"/>
        </w:rPr>
        <w:t xml:space="preserve"> </w:t>
      </w:r>
      <w:r w:rsidR="008F560D" w:rsidRPr="006E5310">
        <w:rPr>
          <w:rFonts w:ascii="Times New Roman" w:hAnsi="Times New Roman" w:cs="Times New Roman"/>
          <w:b/>
          <w:spacing w:val="-10"/>
          <w:sz w:val="24"/>
          <w:szCs w:val="24"/>
        </w:rPr>
        <w:t>5</w:t>
      </w:r>
    </w:p>
    <w:p w14:paraId="58835B53" w14:textId="77777777" w:rsidR="00FB0A07" w:rsidRPr="00FB0A07" w:rsidRDefault="00FB0A07" w:rsidP="00F21D8A">
      <w:pPr>
        <w:spacing w:after="0" w:line="240" w:lineRule="auto"/>
        <w:ind w:right="95" w:firstLine="709"/>
        <w:jc w:val="both"/>
        <w:rPr>
          <w:rFonts w:ascii="Times New Roman" w:eastAsia="Helvetica" w:hAnsi="Times New Roman" w:cs="Times New Roman"/>
          <w:kern w:val="0"/>
          <w:sz w:val="24"/>
          <w:szCs w:val="24"/>
          <w:lang w:val="hr-HR"/>
        </w:rPr>
      </w:pPr>
      <w:r w:rsidRPr="00FB0A07">
        <w:rPr>
          <w:rFonts w:ascii="Times New Roman" w:eastAsia="Helvetica" w:hAnsi="Times New Roman" w:cs="Times New Roman"/>
          <w:kern w:val="0"/>
          <w:sz w:val="24"/>
          <w:szCs w:val="24"/>
          <w:lang w:val="hr-HR"/>
        </w:rPr>
        <w:t>Станари су дужни користити стамбене, односно пословне просторије у стамбеној згради у складу са намјеном и посебном пажњом, водећи рачуна да друге власнике и кориснике не ометају у мирном коришћењу њихових посебних дјелова стамбене зграде.</w:t>
      </w:r>
    </w:p>
    <w:p w14:paraId="2C2CE45D" w14:textId="77777777" w:rsidR="00FB0A07" w:rsidRDefault="00FB0A07" w:rsidP="00F21D8A">
      <w:pPr>
        <w:tabs>
          <w:tab w:val="left" w:pos="8647"/>
        </w:tabs>
        <w:spacing w:after="0" w:line="240" w:lineRule="auto"/>
        <w:ind w:right="95" w:firstLine="426"/>
        <w:jc w:val="both"/>
        <w:rPr>
          <w:rFonts w:ascii="Times New Roman" w:eastAsia="Helvetica" w:hAnsi="Times New Roman" w:cs="Times New Roman"/>
          <w:kern w:val="0"/>
          <w:sz w:val="24"/>
          <w:szCs w:val="24"/>
          <w:lang w:val="hr-HR"/>
        </w:rPr>
      </w:pPr>
      <w:r w:rsidRPr="00FB0A07">
        <w:rPr>
          <w:rFonts w:ascii="Times New Roman" w:eastAsia="Helvetica" w:hAnsi="Times New Roman" w:cs="Times New Roman"/>
          <w:kern w:val="0"/>
          <w:sz w:val="24"/>
          <w:szCs w:val="24"/>
          <w:lang w:val="hr-HR"/>
        </w:rPr>
        <w:t>Забрањено је виком, галамом, лупом, гласном музиком или пјевањем реметити мир у згради, као и дворишту стамбене зграде.</w:t>
      </w:r>
    </w:p>
    <w:p w14:paraId="1F2C1CEB" w14:textId="77777777" w:rsidR="00531A93" w:rsidRDefault="00531A93" w:rsidP="00F21D8A">
      <w:pPr>
        <w:tabs>
          <w:tab w:val="left" w:pos="8647"/>
        </w:tabs>
        <w:spacing w:after="0" w:line="240" w:lineRule="auto"/>
        <w:ind w:right="95" w:firstLine="426"/>
        <w:jc w:val="both"/>
        <w:rPr>
          <w:rFonts w:ascii="Times New Roman" w:eastAsia="Helvetica" w:hAnsi="Times New Roman" w:cs="Times New Roman"/>
          <w:kern w:val="0"/>
          <w:sz w:val="24"/>
          <w:szCs w:val="24"/>
          <w:lang w:val="hr-HR"/>
        </w:rPr>
      </w:pPr>
    </w:p>
    <w:p w14:paraId="7A5E1618" w14:textId="77777777" w:rsidR="00531A93" w:rsidRDefault="00531A93" w:rsidP="00F21D8A">
      <w:pPr>
        <w:tabs>
          <w:tab w:val="left" w:pos="8647"/>
        </w:tabs>
        <w:spacing w:after="0" w:line="240" w:lineRule="auto"/>
        <w:ind w:right="95" w:firstLine="426"/>
        <w:jc w:val="both"/>
        <w:rPr>
          <w:rFonts w:ascii="Times New Roman" w:eastAsia="Helvetica" w:hAnsi="Times New Roman" w:cs="Times New Roman"/>
          <w:kern w:val="0"/>
          <w:sz w:val="24"/>
          <w:szCs w:val="24"/>
          <w:lang w:val="hr-HR"/>
        </w:rPr>
      </w:pPr>
    </w:p>
    <w:p w14:paraId="735C705D" w14:textId="7B75A57F" w:rsidR="002E1B30" w:rsidRPr="006E5310" w:rsidRDefault="00E0624A" w:rsidP="00FB0A07">
      <w:pPr>
        <w:spacing w:line="240" w:lineRule="auto"/>
        <w:ind w:left="282" w:right="283"/>
        <w:jc w:val="center"/>
        <w:rPr>
          <w:rFonts w:ascii="Times New Roman" w:hAnsi="Times New Roman" w:cs="Times New Roman"/>
          <w:b/>
          <w:sz w:val="24"/>
          <w:szCs w:val="24"/>
        </w:rPr>
      </w:pPr>
      <w:r>
        <w:rPr>
          <w:rFonts w:ascii="Times New Roman" w:hAnsi="Times New Roman" w:cs="Times New Roman"/>
          <w:b/>
          <w:spacing w:val="-2"/>
          <w:sz w:val="24"/>
          <w:szCs w:val="24"/>
          <w:lang w:val="sr-Cyrl-ME"/>
        </w:rPr>
        <w:lastRenderedPageBreak/>
        <w:t>Обиљежавање станова</w:t>
      </w:r>
    </w:p>
    <w:p w14:paraId="3C4F9BCB" w14:textId="256A0741" w:rsidR="00A47B39" w:rsidRPr="006E5310" w:rsidRDefault="006E5310" w:rsidP="00972DF0">
      <w:pPr>
        <w:pStyle w:val="BodyText"/>
        <w:spacing w:before="59"/>
        <w:ind w:left="359" w:right="356"/>
        <w:jc w:val="center"/>
        <w:rPr>
          <w:rFonts w:ascii="Times New Roman" w:hAnsi="Times New Roman" w:cs="Times New Roman"/>
          <w:b/>
        </w:rPr>
      </w:pPr>
      <w:r w:rsidRPr="006E5310">
        <w:rPr>
          <w:rFonts w:ascii="Times New Roman" w:hAnsi="Times New Roman" w:cs="Times New Roman"/>
          <w:b/>
          <w:bCs/>
          <w:lang w:val="sr-Cyrl-ME"/>
        </w:rPr>
        <w:t>Члан</w:t>
      </w:r>
      <w:r w:rsidR="008F560D" w:rsidRPr="006E5310">
        <w:rPr>
          <w:rFonts w:ascii="Times New Roman" w:hAnsi="Times New Roman" w:cs="Times New Roman"/>
          <w:b/>
        </w:rPr>
        <w:t xml:space="preserve"> 6</w:t>
      </w:r>
    </w:p>
    <w:p w14:paraId="1C3B0BBB" w14:textId="77777777" w:rsidR="00E0624A" w:rsidRPr="00E0624A" w:rsidRDefault="00E0624A" w:rsidP="00F21D8A">
      <w:pPr>
        <w:pStyle w:val="BodyText"/>
        <w:ind w:firstLine="709"/>
        <w:jc w:val="both"/>
        <w:rPr>
          <w:rFonts w:ascii="Times New Roman" w:eastAsiaTheme="minorHAnsi" w:hAnsi="Times New Roman" w:cs="Times New Roman"/>
          <w:kern w:val="2"/>
          <w:lang w:val="en-GB"/>
        </w:rPr>
      </w:pPr>
      <w:r w:rsidRPr="00E0624A">
        <w:rPr>
          <w:rFonts w:ascii="Times New Roman" w:eastAsiaTheme="minorHAnsi" w:hAnsi="Times New Roman" w:cs="Times New Roman"/>
          <w:kern w:val="2"/>
          <w:lang w:val="en-GB"/>
        </w:rPr>
        <w:t>Станови морају  бити обиљежени бројевима, а станари су дужни да бројеве уредно одржавају.</w:t>
      </w:r>
    </w:p>
    <w:p w14:paraId="7A096F20" w14:textId="77777777" w:rsidR="00E0624A" w:rsidRPr="00E0624A" w:rsidRDefault="00E0624A" w:rsidP="00F21D8A">
      <w:pPr>
        <w:pStyle w:val="BodyText"/>
        <w:ind w:firstLine="709"/>
        <w:jc w:val="both"/>
        <w:rPr>
          <w:rFonts w:ascii="Times New Roman" w:eastAsiaTheme="minorHAnsi" w:hAnsi="Times New Roman" w:cs="Times New Roman"/>
          <w:kern w:val="2"/>
          <w:lang w:val="en-GB"/>
        </w:rPr>
      </w:pPr>
      <w:r w:rsidRPr="00E0624A">
        <w:rPr>
          <w:rFonts w:ascii="Times New Roman" w:eastAsiaTheme="minorHAnsi" w:hAnsi="Times New Roman" w:cs="Times New Roman"/>
          <w:kern w:val="2"/>
          <w:lang w:val="en-GB"/>
        </w:rPr>
        <w:t>На вратима стана може се ставити плочица са именом, презименом и занимањем власника, односно закупца стана.</w:t>
      </w:r>
    </w:p>
    <w:p w14:paraId="2C884F21" w14:textId="77777777" w:rsidR="00E0624A" w:rsidRPr="00E0624A" w:rsidRDefault="00E0624A" w:rsidP="00F21D8A">
      <w:pPr>
        <w:pStyle w:val="BodyText"/>
        <w:ind w:firstLine="709"/>
        <w:jc w:val="both"/>
        <w:rPr>
          <w:rFonts w:ascii="Times New Roman" w:eastAsiaTheme="minorHAnsi" w:hAnsi="Times New Roman" w:cs="Times New Roman"/>
          <w:kern w:val="2"/>
          <w:lang w:val="en-GB"/>
        </w:rPr>
      </w:pPr>
      <w:r w:rsidRPr="00E0624A">
        <w:rPr>
          <w:rFonts w:ascii="Times New Roman" w:eastAsiaTheme="minorHAnsi" w:hAnsi="Times New Roman" w:cs="Times New Roman"/>
          <w:kern w:val="2"/>
          <w:lang w:val="en-GB"/>
        </w:rPr>
        <w:t>Ако зграда има стан намијењен за становање домара, тај стан мора бити обиљежен натписом „службени стан“ о чему се стара управник зграде.</w:t>
      </w:r>
    </w:p>
    <w:p w14:paraId="1BCE62D7" w14:textId="77777777" w:rsidR="00E0624A" w:rsidRPr="00E0624A" w:rsidRDefault="00E0624A" w:rsidP="00F21D8A">
      <w:pPr>
        <w:pStyle w:val="BodyText"/>
        <w:ind w:firstLine="709"/>
        <w:jc w:val="both"/>
        <w:rPr>
          <w:rFonts w:ascii="Times New Roman" w:eastAsiaTheme="minorHAnsi" w:hAnsi="Times New Roman" w:cs="Times New Roman"/>
          <w:kern w:val="2"/>
          <w:lang w:val="en-GB"/>
        </w:rPr>
      </w:pPr>
      <w:r w:rsidRPr="00E0624A">
        <w:rPr>
          <w:rFonts w:ascii="Times New Roman" w:eastAsiaTheme="minorHAnsi" w:hAnsi="Times New Roman" w:cs="Times New Roman"/>
          <w:kern w:val="2"/>
          <w:lang w:val="en-GB"/>
        </w:rPr>
        <w:t>У сваком улазу зграде мора постојати списак власника станова и пословних простора, односно закупца станова и пословних простора са подацима о броју стана и спрата на којем се налази, истакнут на огласној табли о чему се стара управник зграде.</w:t>
      </w:r>
    </w:p>
    <w:p w14:paraId="180164BE" w14:textId="47B93F64" w:rsidR="005607B6" w:rsidRPr="006E5310" w:rsidRDefault="00E0624A" w:rsidP="00F21D8A">
      <w:pPr>
        <w:pStyle w:val="BodyText"/>
        <w:ind w:firstLine="709"/>
        <w:jc w:val="both"/>
        <w:rPr>
          <w:rFonts w:ascii="Times New Roman" w:hAnsi="Times New Roman" w:cs="Times New Roman"/>
        </w:rPr>
      </w:pPr>
      <w:r w:rsidRPr="00E0624A">
        <w:rPr>
          <w:rFonts w:ascii="Times New Roman" w:eastAsiaTheme="minorHAnsi" w:hAnsi="Times New Roman" w:cs="Times New Roman"/>
          <w:kern w:val="2"/>
          <w:lang w:val="en-GB"/>
        </w:rPr>
        <w:t>Натписи и рекламе на вратима стана и другим просторијама у згради постављају се уз одобрење скупш</w:t>
      </w:r>
      <w:r w:rsidR="00F21D8A">
        <w:rPr>
          <w:rFonts w:ascii="Times New Roman" w:eastAsiaTheme="minorHAnsi" w:hAnsi="Times New Roman" w:cs="Times New Roman"/>
          <w:kern w:val="2"/>
          <w:lang w:val="en-GB"/>
        </w:rPr>
        <w:t>тине власника (у даљем тексту: с</w:t>
      </w:r>
      <w:r w:rsidRPr="00E0624A">
        <w:rPr>
          <w:rFonts w:ascii="Times New Roman" w:eastAsiaTheme="minorHAnsi" w:hAnsi="Times New Roman" w:cs="Times New Roman"/>
          <w:kern w:val="2"/>
          <w:lang w:val="en-GB"/>
        </w:rPr>
        <w:t>купштина). По исељењу, станар је дужан да натписе и рекламе уклони и да простор на коме су били постављени, доведе у исправно стање.</w:t>
      </w:r>
    </w:p>
    <w:p w14:paraId="42258524" w14:textId="19877694" w:rsidR="000E1D37" w:rsidRPr="006E5310" w:rsidRDefault="00E0624A" w:rsidP="00972DF0">
      <w:pPr>
        <w:pStyle w:val="BodyText"/>
        <w:jc w:val="center"/>
        <w:rPr>
          <w:rFonts w:ascii="Times New Roman" w:hAnsi="Times New Roman" w:cs="Times New Roman"/>
          <w:b/>
          <w:spacing w:val="-4"/>
        </w:rPr>
      </w:pPr>
      <w:r>
        <w:rPr>
          <w:rFonts w:ascii="Times New Roman" w:hAnsi="Times New Roman" w:cs="Times New Roman"/>
          <w:b/>
          <w:lang w:val="sr-Cyrl-ME"/>
        </w:rPr>
        <w:t>Вријеме одмора и дозвољени ниво буке</w:t>
      </w:r>
    </w:p>
    <w:p w14:paraId="2A7566C3" w14:textId="77777777" w:rsidR="000E1D37" w:rsidRPr="00F21D8A" w:rsidRDefault="000E1D37" w:rsidP="00972DF0">
      <w:pPr>
        <w:pStyle w:val="BodyText"/>
        <w:jc w:val="center"/>
        <w:rPr>
          <w:rFonts w:ascii="Times New Roman" w:hAnsi="Times New Roman" w:cs="Times New Roman"/>
          <w:sz w:val="12"/>
          <w:szCs w:val="12"/>
        </w:rPr>
      </w:pPr>
    </w:p>
    <w:p w14:paraId="08827929" w14:textId="7B6212F8" w:rsidR="005607B6" w:rsidRPr="006E5310" w:rsidRDefault="006E5310" w:rsidP="00972DF0">
      <w:pPr>
        <w:pStyle w:val="BodyText"/>
        <w:jc w:val="center"/>
        <w:rPr>
          <w:rFonts w:ascii="Times New Roman" w:hAnsi="Times New Roman" w:cs="Times New Roman"/>
          <w:b/>
        </w:rPr>
      </w:pPr>
      <w:r w:rsidRPr="006E5310">
        <w:rPr>
          <w:rFonts w:ascii="Times New Roman" w:hAnsi="Times New Roman" w:cs="Times New Roman"/>
          <w:b/>
          <w:bCs/>
          <w:lang w:val="sr-Cyrl-ME"/>
        </w:rPr>
        <w:t>Члан</w:t>
      </w:r>
      <w:r w:rsidR="005607B6" w:rsidRPr="006E5310">
        <w:rPr>
          <w:rFonts w:ascii="Times New Roman" w:hAnsi="Times New Roman" w:cs="Times New Roman"/>
          <w:b/>
        </w:rPr>
        <w:t xml:space="preserve"> 7</w:t>
      </w:r>
    </w:p>
    <w:p w14:paraId="66492F3A" w14:textId="77777777" w:rsidR="00E0624A" w:rsidRPr="00E0624A" w:rsidRDefault="00E0624A" w:rsidP="00E0624A">
      <w:pPr>
        <w:pStyle w:val="BodyText"/>
        <w:spacing w:before="68"/>
        <w:ind w:firstLine="720"/>
        <w:jc w:val="both"/>
        <w:rPr>
          <w:rFonts w:ascii="Times New Roman" w:eastAsiaTheme="minorHAnsi" w:hAnsi="Times New Roman" w:cs="Times New Roman"/>
          <w:kern w:val="2"/>
          <w:lang w:val="en-GB"/>
        </w:rPr>
      </w:pPr>
      <w:r w:rsidRPr="00E0624A">
        <w:rPr>
          <w:rFonts w:ascii="Times New Roman" w:eastAsiaTheme="minorHAnsi" w:hAnsi="Times New Roman" w:cs="Times New Roman"/>
          <w:kern w:val="2"/>
          <w:lang w:val="en-GB"/>
        </w:rPr>
        <w:t>У вријеме одмора, забрањено је виком, галамом, гласном музиком или на други начин нарушавати мир у згради и дворишту стамбене зграде и реметити мир механичким изворима буке (употребом мотора, машина, разних апарата и сл.).</w:t>
      </w:r>
    </w:p>
    <w:p w14:paraId="20A5BA02" w14:textId="77777777" w:rsidR="00E0624A" w:rsidRPr="00E0624A" w:rsidRDefault="00E0624A" w:rsidP="00E0624A">
      <w:pPr>
        <w:pStyle w:val="BodyText"/>
        <w:spacing w:before="68"/>
        <w:ind w:firstLine="720"/>
        <w:jc w:val="both"/>
        <w:rPr>
          <w:rFonts w:ascii="Times New Roman" w:eastAsiaTheme="minorHAnsi" w:hAnsi="Times New Roman" w:cs="Times New Roman"/>
          <w:kern w:val="2"/>
          <w:lang w:val="en-GB"/>
        </w:rPr>
      </w:pPr>
      <w:r w:rsidRPr="00E0624A">
        <w:rPr>
          <w:rFonts w:ascii="Times New Roman" w:eastAsiaTheme="minorHAnsi" w:hAnsi="Times New Roman" w:cs="Times New Roman"/>
          <w:kern w:val="2"/>
          <w:lang w:val="en-GB"/>
        </w:rPr>
        <w:t>У времену од 16:00 до 18:00 часова и од 22:00 до 07:00 часова, станари се морају понашати на начин који обезбјеђује дневни и ноћни одмор станара зграде, као и у данима викенда у времену од 13:00 до 17:00 часова и од 23:00 до 08:00 часова.</w:t>
      </w:r>
    </w:p>
    <w:p w14:paraId="246EAAD1" w14:textId="294E744C" w:rsidR="00E0624A" w:rsidRPr="00E0624A" w:rsidRDefault="00E0624A" w:rsidP="00E0624A">
      <w:pPr>
        <w:pStyle w:val="BodyText"/>
        <w:spacing w:before="68"/>
        <w:ind w:firstLine="720"/>
        <w:jc w:val="both"/>
        <w:rPr>
          <w:rFonts w:ascii="Times New Roman" w:eastAsiaTheme="minorHAnsi" w:hAnsi="Times New Roman" w:cs="Times New Roman"/>
          <w:kern w:val="2"/>
          <w:lang w:val="sr-Cyrl-ME"/>
        </w:rPr>
      </w:pPr>
      <w:r w:rsidRPr="00E0624A">
        <w:rPr>
          <w:rFonts w:ascii="Times New Roman" w:eastAsiaTheme="minorHAnsi" w:hAnsi="Times New Roman" w:cs="Times New Roman"/>
          <w:kern w:val="2"/>
          <w:lang w:val="en-GB"/>
        </w:rPr>
        <w:t>Дозвољени ниво буке у затвореном простору у згради у којем се обавља привредна или друга дјелатност, као и дозвољени ниво буке на отвореном простору који припада урбанистичкој парцели, не смије прелазити граничне вриједности индикатора буке</w:t>
      </w:r>
      <w:r>
        <w:rPr>
          <w:rFonts w:ascii="Times New Roman" w:eastAsiaTheme="minorHAnsi" w:hAnsi="Times New Roman" w:cs="Times New Roman"/>
          <w:kern w:val="2"/>
          <w:lang w:val="sr-Cyrl-ME"/>
        </w:rPr>
        <w:t>.</w:t>
      </w:r>
    </w:p>
    <w:p w14:paraId="564C0571" w14:textId="27FC615E" w:rsidR="004468A3" w:rsidRPr="006E5310" w:rsidRDefault="00E0624A" w:rsidP="00E0624A">
      <w:pPr>
        <w:pStyle w:val="BodyText"/>
        <w:spacing w:before="68"/>
        <w:jc w:val="center"/>
        <w:rPr>
          <w:rFonts w:ascii="Times New Roman" w:hAnsi="Times New Roman" w:cs="Times New Roman"/>
          <w:b/>
        </w:rPr>
      </w:pPr>
      <w:r>
        <w:rPr>
          <w:rFonts w:ascii="Times New Roman" w:hAnsi="Times New Roman" w:cs="Times New Roman"/>
          <w:b/>
          <w:lang w:val="sr-Cyrl-ME"/>
        </w:rPr>
        <w:t>Балкони, терасе, лође</w:t>
      </w:r>
    </w:p>
    <w:p w14:paraId="755995F8" w14:textId="77777777" w:rsidR="00A320C9" w:rsidRPr="00F21D8A" w:rsidRDefault="00A320C9" w:rsidP="00F21D8A">
      <w:pPr>
        <w:pStyle w:val="BodyText"/>
        <w:jc w:val="center"/>
        <w:rPr>
          <w:rFonts w:ascii="Times New Roman" w:hAnsi="Times New Roman" w:cs="Times New Roman"/>
          <w:b/>
          <w:sz w:val="12"/>
          <w:szCs w:val="12"/>
        </w:rPr>
      </w:pPr>
    </w:p>
    <w:p w14:paraId="047B6CBD" w14:textId="35037DD2" w:rsidR="004468A3" w:rsidRPr="006E5310" w:rsidRDefault="006E5310" w:rsidP="00F21D8A">
      <w:pPr>
        <w:pStyle w:val="BodyText"/>
        <w:jc w:val="center"/>
        <w:rPr>
          <w:rFonts w:ascii="Times New Roman" w:hAnsi="Times New Roman" w:cs="Times New Roman"/>
          <w:b/>
        </w:rPr>
      </w:pPr>
      <w:r w:rsidRPr="006E5310">
        <w:rPr>
          <w:rFonts w:ascii="Times New Roman" w:hAnsi="Times New Roman" w:cs="Times New Roman"/>
          <w:b/>
          <w:bCs/>
          <w:lang w:val="sr-Cyrl-ME"/>
        </w:rPr>
        <w:t>Члан</w:t>
      </w:r>
      <w:r w:rsidR="004468A3" w:rsidRPr="006E5310">
        <w:rPr>
          <w:rFonts w:ascii="Times New Roman" w:hAnsi="Times New Roman" w:cs="Times New Roman"/>
          <w:b/>
        </w:rPr>
        <w:t xml:space="preserve"> 8</w:t>
      </w:r>
    </w:p>
    <w:p w14:paraId="3CDCFA83" w14:textId="77777777" w:rsidR="00E0624A" w:rsidRPr="00E0624A" w:rsidRDefault="00E0624A" w:rsidP="00E0624A">
      <w:pPr>
        <w:spacing w:after="0" w:line="240" w:lineRule="auto"/>
        <w:ind w:firstLine="720"/>
        <w:jc w:val="both"/>
        <w:rPr>
          <w:rFonts w:ascii="Times New Roman" w:hAnsi="Times New Roman" w:cs="Times New Roman"/>
          <w:sz w:val="24"/>
          <w:szCs w:val="24"/>
        </w:rPr>
      </w:pPr>
      <w:r w:rsidRPr="00E0624A">
        <w:rPr>
          <w:rFonts w:ascii="Times New Roman" w:hAnsi="Times New Roman" w:cs="Times New Roman"/>
          <w:sz w:val="24"/>
          <w:szCs w:val="24"/>
        </w:rPr>
        <w:t>На балконима, терасама или лођама забрањено је држати ствари које нарушавају изглед зграде, као што су стари намјештај, огревни и сличан материјал.</w:t>
      </w:r>
    </w:p>
    <w:p w14:paraId="04833528" w14:textId="2A346071" w:rsidR="00E0624A" w:rsidRPr="00E0624A" w:rsidRDefault="00E0624A" w:rsidP="00E0624A">
      <w:pPr>
        <w:spacing w:after="0" w:line="240" w:lineRule="auto"/>
        <w:ind w:firstLine="720"/>
        <w:jc w:val="both"/>
        <w:rPr>
          <w:rFonts w:ascii="Times New Roman" w:hAnsi="Times New Roman" w:cs="Times New Roman"/>
          <w:sz w:val="24"/>
          <w:szCs w:val="24"/>
        </w:rPr>
      </w:pPr>
      <w:r w:rsidRPr="00E0624A">
        <w:rPr>
          <w:rFonts w:ascii="Times New Roman" w:hAnsi="Times New Roman" w:cs="Times New Roman"/>
          <w:sz w:val="24"/>
          <w:szCs w:val="24"/>
        </w:rPr>
        <w:t>Забрањено је на дјеловима зграде из ст</w:t>
      </w:r>
      <w:r w:rsidR="00F21D8A">
        <w:rPr>
          <w:rFonts w:ascii="Times New Roman" w:hAnsi="Times New Roman" w:cs="Times New Roman"/>
          <w:sz w:val="24"/>
          <w:szCs w:val="24"/>
        </w:rPr>
        <w:t>ава 1 овог члана држати необезб</w:t>
      </w:r>
      <w:r w:rsidRPr="00E0624A">
        <w:rPr>
          <w:rFonts w:ascii="Times New Roman" w:hAnsi="Times New Roman" w:cs="Times New Roman"/>
          <w:sz w:val="24"/>
          <w:szCs w:val="24"/>
        </w:rPr>
        <w:t>јеђене саксије са цвијећем и друге предмете који падом могу повриједити пролазнике или оштетити возила. Цвијеће се залива на начин да се вода не разлива и не пада на јавну површину или влажи фасаду зграде.</w:t>
      </w:r>
    </w:p>
    <w:p w14:paraId="389AF089" w14:textId="77777777" w:rsidR="00E0624A" w:rsidRPr="00E0624A" w:rsidRDefault="00E0624A" w:rsidP="00E0624A">
      <w:pPr>
        <w:spacing w:after="0" w:line="240" w:lineRule="auto"/>
        <w:ind w:firstLine="720"/>
        <w:jc w:val="both"/>
        <w:rPr>
          <w:rFonts w:ascii="Times New Roman" w:hAnsi="Times New Roman" w:cs="Times New Roman"/>
          <w:sz w:val="24"/>
          <w:szCs w:val="24"/>
        </w:rPr>
      </w:pPr>
      <w:r w:rsidRPr="00E0624A">
        <w:rPr>
          <w:rFonts w:ascii="Times New Roman" w:hAnsi="Times New Roman" w:cs="Times New Roman"/>
          <w:sz w:val="24"/>
          <w:szCs w:val="24"/>
        </w:rPr>
        <w:t>Забрањено је на балконима, терасама и лођама користити кућне апарате (шпорети, роштиљи и сл.) за припремање хране.</w:t>
      </w:r>
    </w:p>
    <w:p w14:paraId="2B0A89AB" w14:textId="77777777" w:rsidR="00E0624A" w:rsidRPr="00E0624A" w:rsidRDefault="00E0624A" w:rsidP="00E0624A">
      <w:pPr>
        <w:spacing w:after="0" w:line="240" w:lineRule="auto"/>
        <w:ind w:firstLine="720"/>
        <w:jc w:val="both"/>
        <w:rPr>
          <w:rFonts w:ascii="Times New Roman" w:hAnsi="Times New Roman" w:cs="Times New Roman"/>
          <w:sz w:val="24"/>
          <w:szCs w:val="24"/>
        </w:rPr>
      </w:pPr>
      <w:r w:rsidRPr="00E0624A">
        <w:rPr>
          <w:rFonts w:ascii="Times New Roman" w:hAnsi="Times New Roman" w:cs="Times New Roman"/>
          <w:sz w:val="24"/>
          <w:szCs w:val="24"/>
        </w:rPr>
        <w:t xml:space="preserve">Забрањено је просипање течности, бацање предмета, отпада, истресање столњака, подних и других простирки са прозора, балкона, тераса и других дјелова стамбене зграде. </w:t>
      </w:r>
    </w:p>
    <w:p w14:paraId="4E502D0D" w14:textId="40250B35" w:rsidR="00E0624A" w:rsidRPr="00E0624A" w:rsidRDefault="00E0624A" w:rsidP="00E0624A">
      <w:pPr>
        <w:spacing w:after="0" w:line="240" w:lineRule="auto"/>
        <w:ind w:firstLine="720"/>
        <w:jc w:val="both"/>
        <w:rPr>
          <w:rFonts w:ascii="Times New Roman" w:hAnsi="Times New Roman" w:cs="Times New Roman"/>
          <w:sz w:val="24"/>
          <w:szCs w:val="24"/>
        </w:rPr>
      </w:pPr>
      <w:r w:rsidRPr="00E0624A">
        <w:rPr>
          <w:rFonts w:ascii="Times New Roman" w:hAnsi="Times New Roman" w:cs="Times New Roman"/>
          <w:sz w:val="24"/>
          <w:szCs w:val="24"/>
        </w:rPr>
        <w:t xml:space="preserve">Станари </w:t>
      </w:r>
      <w:r>
        <w:rPr>
          <w:rFonts w:ascii="Times New Roman" w:hAnsi="Times New Roman" w:cs="Times New Roman"/>
          <w:sz w:val="24"/>
          <w:szCs w:val="24"/>
        </w:rPr>
        <w:t>су дужни да са балкона, тераса и</w:t>
      </w:r>
      <w:r w:rsidRPr="00E0624A">
        <w:rPr>
          <w:rFonts w:ascii="Times New Roman" w:hAnsi="Times New Roman" w:cs="Times New Roman"/>
          <w:sz w:val="24"/>
          <w:szCs w:val="24"/>
        </w:rPr>
        <w:t xml:space="preserve"> лођа свог стана уклањају снијег и лед, водећи рачуна да тиме ни у ком случају не угрозе безбједност пролазника и не оштете аутомобиле.</w:t>
      </w:r>
    </w:p>
    <w:p w14:paraId="74DD33F2" w14:textId="77777777" w:rsidR="00E0624A" w:rsidRPr="00E0624A" w:rsidRDefault="00E0624A" w:rsidP="00E0624A">
      <w:pPr>
        <w:spacing w:after="0" w:line="240" w:lineRule="auto"/>
        <w:ind w:firstLine="720"/>
        <w:jc w:val="both"/>
        <w:rPr>
          <w:rFonts w:ascii="Times New Roman" w:hAnsi="Times New Roman" w:cs="Times New Roman"/>
          <w:sz w:val="24"/>
          <w:szCs w:val="24"/>
        </w:rPr>
      </w:pPr>
      <w:r w:rsidRPr="00E0624A">
        <w:rPr>
          <w:rFonts w:ascii="Times New Roman" w:hAnsi="Times New Roman" w:cs="Times New Roman"/>
          <w:sz w:val="24"/>
          <w:szCs w:val="24"/>
        </w:rPr>
        <w:t>Забрањено је одлагање, гомилање, цијепање и разбијање огревног материјала у стану, на балкону, лођи, терасама, поткровљу, ходнику и тротоару око зграде.</w:t>
      </w:r>
    </w:p>
    <w:p w14:paraId="36649F86" w14:textId="77777777" w:rsidR="00F21D8A" w:rsidRPr="00F21D8A" w:rsidRDefault="00F21D8A" w:rsidP="00F21D8A">
      <w:pPr>
        <w:spacing w:after="0" w:line="240" w:lineRule="auto"/>
        <w:jc w:val="center"/>
        <w:rPr>
          <w:rFonts w:ascii="Times New Roman" w:hAnsi="Times New Roman" w:cs="Times New Roman"/>
          <w:b/>
          <w:sz w:val="12"/>
          <w:szCs w:val="12"/>
          <w:lang w:val="sr-Cyrl-ME"/>
        </w:rPr>
      </w:pPr>
    </w:p>
    <w:p w14:paraId="0A4DD7C7" w14:textId="0054718A" w:rsidR="000E1D37" w:rsidRDefault="00E0624A" w:rsidP="00F21D8A">
      <w:pPr>
        <w:spacing w:after="0" w:line="240" w:lineRule="auto"/>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Водоводне и канализационе инсталације</w:t>
      </w:r>
    </w:p>
    <w:p w14:paraId="7947C78E" w14:textId="77777777" w:rsidR="00F21D8A" w:rsidRPr="00F21D8A" w:rsidRDefault="00F21D8A" w:rsidP="00F21D8A">
      <w:pPr>
        <w:spacing w:after="0" w:line="240" w:lineRule="auto"/>
        <w:jc w:val="center"/>
        <w:rPr>
          <w:rFonts w:ascii="Times New Roman" w:hAnsi="Times New Roman" w:cs="Times New Roman"/>
          <w:b/>
          <w:sz w:val="12"/>
          <w:szCs w:val="12"/>
          <w:lang w:val="sr-Cyrl-ME"/>
        </w:rPr>
      </w:pPr>
    </w:p>
    <w:p w14:paraId="7F5EF338" w14:textId="2EFE5624" w:rsidR="00C16201" w:rsidRPr="006E5310" w:rsidRDefault="006E5310" w:rsidP="00F21D8A">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00C16201" w:rsidRPr="006E5310">
        <w:rPr>
          <w:rFonts w:ascii="Times New Roman" w:hAnsi="Times New Roman" w:cs="Times New Roman"/>
          <w:b/>
          <w:sz w:val="24"/>
          <w:szCs w:val="24"/>
        </w:rPr>
        <w:t xml:space="preserve"> 9</w:t>
      </w:r>
    </w:p>
    <w:p w14:paraId="164045C6" w14:textId="77777777" w:rsidR="00E0624A" w:rsidRPr="00E0624A" w:rsidRDefault="00E0624A" w:rsidP="00E0624A">
      <w:pPr>
        <w:spacing w:after="0" w:line="240" w:lineRule="auto"/>
        <w:ind w:firstLine="720"/>
        <w:jc w:val="both"/>
        <w:rPr>
          <w:rFonts w:ascii="Times New Roman" w:hAnsi="Times New Roman" w:cs="Times New Roman"/>
          <w:sz w:val="24"/>
          <w:szCs w:val="24"/>
        </w:rPr>
      </w:pPr>
      <w:r w:rsidRPr="00E0624A">
        <w:rPr>
          <w:rFonts w:ascii="Times New Roman" w:hAnsi="Times New Roman" w:cs="Times New Roman"/>
          <w:sz w:val="24"/>
          <w:szCs w:val="24"/>
        </w:rPr>
        <w:t>Станари су дужни да водоводне и канализационе инсталације у свом посебном дијелу држе у исправном и уредном стању.</w:t>
      </w:r>
    </w:p>
    <w:p w14:paraId="3AC183AA" w14:textId="77777777" w:rsidR="00E0624A" w:rsidRPr="00E0624A" w:rsidRDefault="00E0624A" w:rsidP="00E0624A">
      <w:pPr>
        <w:spacing w:after="0" w:line="240" w:lineRule="auto"/>
        <w:ind w:firstLine="720"/>
        <w:jc w:val="both"/>
        <w:rPr>
          <w:rFonts w:ascii="Times New Roman" w:hAnsi="Times New Roman" w:cs="Times New Roman"/>
          <w:sz w:val="24"/>
          <w:szCs w:val="24"/>
        </w:rPr>
      </w:pPr>
      <w:r w:rsidRPr="00E0624A">
        <w:rPr>
          <w:rFonts w:ascii="Times New Roman" w:hAnsi="Times New Roman" w:cs="Times New Roman"/>
          <w:sz w:val="24"/>
          <w:szCs w:val="24"/>
        </w:rPr>
        <w:lastRenderedPageBreak/>
        <w:t>У лавабое, каде и друге санитарне уређаје који су повезани на канализациону инсталацију није дозвољено бацање отпадака и других предмета који могу зачепити и оштетити канализационе инсталације.</w:t>
      </w:r>
    </w:p>
    <w:p w14:paraId="13CEEE5C" w14:textId="2CE4D638" w:rsidR="002C3E1E" w:rsidRPr="006E5310" w:rsidRDefault="00E0624A" w:rsidP="00F21D8A">
      <w:pPr>
        <w:spacing w:after="120" w:line="240" w:lineRule="auto"/>
        <w:ind w:firstLine="720"/>
        <w:jc w:val="both"/>
        <w:rPr>
          <w:rFonts w:ascii="Times New Roman" w:hAnsi="Times New Roman" w:cs="Times New Roman"/>
          <w:b/>
          <w:sz w:val="24"/>
          <w:szCs w:val="24"/>
        </w:rPr>
      </w:pPr>
      <w:r w:rsidRPr="00E0624A">
        <w:rPr>
          <w:rFonts w:ascii="Times New Roman" w:hAnsi="Times New Roman" w:cs="Times New Roman"/>
          <w:sz w:val="24"/>
          <w:szCs w:val="24"/>
        </w:rPr>
        <w:t>Станари су дужни да у зимском периоду предузимају мјере заштите против смрзавања и пуцања водоводних инсталација у становима. Док су ван употребе, доводне инсталације морају бити затворене.</w:t>
      </w:r>
    </w:p>
    <w:p w14:paraId="277522F5" w14:textId="3AEECBB1" w:rsidR="000949E3" w:rsidRDefault="007F7A67" w:rsidP="00C72BE7">
      <w:pPr>
        <w:spacing w:line="240" w:lineRule="auto"/>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Брига о кућним љубимцима</w:t>
      </w:r>
    </w:p>
    <w:p w14:paraId="0F7F540A" w14:textId="024FAA55" w:rsidR="003E7EEA" w:rsidRPr="006E5310" w:rsidRDefault="006E5310" w:rsidP="00F21D8A">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009B19AD" w:rsidRPr="006E5310">
        <w:rPr>
          <w:rFonts w:ascii="Times New Roman" w:hAnsi="Times New Roman" w:cs="Times New Roman"/>
          <w:b/>
          <w:sz w:val="24"/>
          <w:szCs w:val="24"/>
        </w:rPr>
        <w:t xml:space="preserve"> 10</w:t>
      </w:r>
    </w:p>
    <w:p w14:paraId="472E95AF" w14:textId="6DF05981" w:rsidR="002C3E1E" w:rsidRDefault="00E0624A" w:rsidP="00E0624A">
      <w:pPr>
        <w:pStyle w:val="BodyText"/>
        <w:ind w:firstLine="720"/>
        <w:jc w:val="both"/>
        <w:rPr>
          <w:rFonts w:ascii="Times New Roman" w:eastAsiaTheme="minorHAnsi" w:hAnsi="Times New Roman" w:cs="Times New Roman"/>
          <w:kern w:val="2"/>
          <w:lang w:val="en-GB"/>
        </w:rPr>
      </w:pPr>
      <w:r w:rsidRPr="00E0624A">
        <w:rPr>
          <w:rFonts w:ascii="Times New Roman" w:eastAsiaTheme="minorHAnsi" w:hAnsi="Times New Roman" w:cs="Times New Roman"/>
          <w:kern w:val="2"/>
          <w:lang w:val="en-GB"/>
        </w:rPr>
        <w:t>Станари могу у складу са посебним прописима држати кућне љубимце, али су дужни да воде рачуна да те животиње не стварају нечистоћу у заједничким просторијама и не нарушавају мир и тишину у згради.</w:t>
      </w:r>
    </w:p>
    <w:p w14:paraId="286FEE69" w14:textId="77777777" w:rsidR="001979C4" w:rsidRPr="001979C4" w:rsidRDefault="001979C4" w:rsidP="00E0624A">
      <w:pPr>
        <w:pStyle w:val="BodyText"/>
        <w:ind w:firstLine="720"/>
        <w:jc w:val="both"/>
        <w:rPr>
          <w:rFonts w:ascii="Times New Roman" w:hAnsi="Times New Roman" w:cs="Times New Roman"/>
          <w:b/>
          <w:sz w:val="12"/>
          <w:szCs w:val="12"/>
        </w:rPr>
      </w:pPr>
    </w:p>
    <w:p w14:paraId="781BDBDD" w14:textId="29A320A4" w:rsidR="000949E3" w:rsidRPr="007F7A67" w:rsidRDefault="007F7A67" w:rsidP="00C72BE7">
      <w:pPr>
        <w:pStyle w:val="BodyText"/>
        <w:jc w:val="center"/>
        <w:rPr>
          <w:rFonts w:ascii="Times New Roman" w:hAnsi="Times New Roman" w:cs="Times New Roman"/>
          <w:b/>
          <w:lang w:val="sr-Cyrl-ME"/>
        </w:rPr>
      </w:pPr>
      <w:r>
        <w:rPr>
          <w:rFonts w:ascii="Times New Roman" w:hAnsi="Times New Roman" w:cs="Times New Roman"/>
          <w:b/>
          <w:lang w:val="sr-Cyrl-ME"/>
        </w:rPr>
        <w:t>Поштанско сандуче</w:t>
      </w:r>
    </w:p>
    <w:p w14:paraId="2F80D2F2" w14:textId="77777777" w:rsidR="005607B6" w:rsidRPr="001979C4" w:rsidRDefault="005607B6" w:rsidP="00C72BE7">
      <w:pPr>
        <w:pStyle w:val="BodyText"/>
        <w:jc w:val="both"/>
        <w:rPr>
          <w:rFonts w:ascii="Times New Roman" w:hAnsi="Times New Roman" w:cs="Times New Roman"/>
          <w:sz w:val="12"/>
          <w:szCs w:val="12"/>
        </w:rPr>
      </w:pPr>
    </w:p>
    <w:p w14:paraId="7C296AE6" w14:textId="2EFF8174" w:rsidR="009B19AD" w:rsidRPr="006E5310" w:rsidRDefault="006E5310" w:rsidP="00C72BE7">
      <w:pPr>
        <w:pStyle w:val="BodyText"/>
        <w:jc w:val="center"/>
        <w:rPr>
          <w:rFonts w:ascii="Times New Roman" w:hAnsi="Times New Roman" w:cs="Times New Roman"/>
          <w:b/>
        </w:rPr>
      </w:pPr>
      <w:r w:rsidRPr="006E5310">
        <w:rPr>
          <w:rFonts w:ascii="Times New Roman" w:hAnsi="Times New Roman" w:cs="Times New Roman"/>
          <w:b/>
          <w:bCs/>
          <w:lang w:val="sr-Cyrl-ME"/>
        </w:rPr>
        <w:t>Члан</w:t>
      </w:r>
      <w:r w:rsidR="009B19AD" w:rsidRPr="006E5310">
        <w:rPr>
          <w:rFonts w:ascii="Times New Roman" w:hAnsi="Times New Roman" w:cs="Times New Roman"/>
          <w:b/>
        </w:rPr>
        <w:t xml:space="preserve"> 11 </w:t>
      </w:r>
    </w:p>
    <w:p w14:paraId="37DFB63E" w14:textId="01F176C4" w:rsidR="002C3E1E" w:rsidRPr="006E5310" w:rsidRDefault="007F7A67" w:rsidP="001979C4">
      <w:pPr>
        <w:tabs>
          <w:tab w:val="left" w:pos="8647"/>
        </w:tabs>
        <w:spacing w:after="0" w:line="240" w:lineRule="auto"/>
        <w:ind w:right="-46" w:firstLine="709"/>
        <w:jc w:val="both"/>
        <w:rPr>
          <w:rFonts w:ascii="Times New Roman" w:hAnsi="Times New Roman" w:cs="Times New Roman"/>
          <w:b/>
          <w:sz w:val="24"/>
          <w:szCs w:val="24"/>
        </w:rPr>
      </w:pPr>
      <w:r w:rsidRPr="007F7A67">
        <w:rPr>
          <w:rFonts w:ascii="Times New Roman" w:hAnsi="Times New Roman" w:cs="Times New Roman"/>
          <w:sz w:val="24"/>
          <w:szCs w:val="24"/>
        </w:rPr>
        <w:t>Станар је дужан да на видном мјесту постави поштанско сандуче са јасно истакнутим презименом станара и исто одржава у исправном и уредном стању.</w:t>
      </w:r>
    </w:p>
    <w:p w14:paraId="33E31AC9" w14:textId="77777777" w:rsidR="001979C4" w:rsidRPr="001979C4" w:rsidRDefault="001979C4" w:rsidP="001979C4">
      <w:pPr>
        <w:spacing w:after="0" w:line="240" w:lineRule="auto"/>
        <w:ind w:left="282" w:right="283"/>
        <w:jc w:val="center"/>
        <w:rPr>
          <w:rFonts w:ascii="Times New Roman" w:hAnsi="Times New Roman" w:cs="Times New Roman"/>
          <w:b/>
          <w:sz w:val="12"/>
          <w:szCs w:val="12"/>
          <w:lang w:val="sr-Cyrl-ME"/>
        </w:rPr>
      </w:pPr>
    </w:p>
    <w:p w14:paraId="14BF1232" w14:textId="15E9F29A" w:rsidR="000949E3" w:rsidRPr="006E5310" w:rsidRDefault="007F7A67" w:rsidP="00C72BE7">
      <w:pPr>
        <w:spacing w:line="240" w:lineRule="auto"/>
        <w:ind w:left="282" w:right="283"/>
        <w:jc w:val="center"/>
        <w:rPr>
          <w:rFonts w:ascii="Times New Roman" w:hAnsi="Times New Roman" w:cs="Times New Roman"/>
          <w:b/>
          <w:sz w:val="24"/>
          <w:szCs w:val="24"/>
        </w:rPr>
      </w:pPr>
      <w:r>
        <w:rPr>
          <w:rFonts w:ascii="Times New Roman" w:hAnsi="Times New Roman" w:cs="Times New Roman"/>
          <w:b/>
          <w:sz w:val="24"/>
          <w:szCs w:val="24"/>
          <w:lang w:val="sr-Cyrl-ME"/>
        </w:rPr>
        <w:t>Услови обављања привредне дјелатности</w:t>
      </w:r>
    </w:p>
    <w:p w14:paraId="2DE3FFC3" w14:textId="68CED73F" w:rsidR="009B19AD" w:rsidRPr="006E5310" w:rsidRDefault="006E5310" w:rsidP="00C72BE7">
      <w:pPr>
        <w:pStyle w:val="BodyText"/>
        <w:jc w:val="center"/>
        <w:rPr>
          <w:rFonts w:ascii="Times New Roman" w:hAnsi="Times New Roman" w:cs="Times New Roman"/>
          <w:b/>
        </w:rPr>
      </w:pPr>
      <w:r w:rsidRPr="006E5310">
        <w:rPr>
          <w:rFonts w:ascii="Times New Roman" w:hAnsi="Times New Roman" w:cs="Times New Roman"/>
          <w:b/>
          <w:bCs/>
          <w:lang w:val="sr-Cyrl-ME"/>
        </w:rPr>
        <w:t>Члан</w:t>
      </w:r>
      <w:r w:rsidR="009B19AD" w:rsidRPr="006E5310">
        <w:rPr>
          <w:rFonts w:ascii="Times New Roman" w:hAnsi="Times New Roman" w:cs="Times New Roman"/>
          <w:b/>
        </w:rPr>
        <w:t xml:space="preserve"> 12 </w:t>
      </w:r>
    </w:p>
    <w:p w14:paraId="582294DC" w14:textId="77777777" w:rsidR="007F7A67" w:rsidRDefault="007F7A67" w:rsidP="001979C4">
      <w:pPr>
        <w:spacing w:after="0" w:line="240" w:lineRule="auto"/>
        <w:ind w:right="95" w:firstLine="851"/>
        <w:jc w:val="both"/>
        <w:rPr>
          <w:rFonts w:ascii="Times New Roman" w:hAnsi="Times New Roman" w:cs="Times New Roman"/>
          <w:sz w:val="24"/>
          <w:szCs w:val="24"/>
        </w:rPr>
      </w:pPr>
      <w:r w:rsidRPr="007F7A67">
        <w:rPr>
          <w:rFonts w:ascii="Times New Roman" w:hAnsi="Times New Roman" w:cs="Times New Roman"/>
          <w:sz w:val="24"/>
          <w:szCs w:val="24"/>
        </w:rPr>
        <w:t>Пословне просторије у оквиру зграде, у којима се обављањем привредне и друге дјелатности, ослобађа пара, дим, мириси или настаје бука од рада уређаја и слично, морају се изоловати и уредити на начин да се не омета становање и не угрожава здравље станара.</w:t>
      </w:r>
    </w:p>
    <w:p w14:paraId="654E3597" w14:textId="41B59191" w:rsidR="00A31F0B" w:rsidRPr="003B43CC" w:rsidRDefault="003B43CC" w:rsidP="001979C4">
      <w:pPr>
        <w:spacing w:after="120" w:line="240" w:lineRule="auto"/>
        <w:ind w:left="282" w:right="216"/>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Постављање реклама</w:t>
      </w:r>
    </w:p>
    <w:p w14:paraId="6A6C9E02" w14:textId="1A9D39E2" w:rsidR="009B19AD" w:rsidRPr="006E5310" w:rsidRDefault="009B19AD" w:rsidP="00C72BE7">
      <w:pPr>
        <w:pStyle w:val="BodyText"/>
        <w:spacing w:before="57"/>
        <w:ind w:right="356"/>
        <w:jc w:val="center"/>
        <w:rPr>
          <w:rFonts w:ascii="Times New Roman" w:hAnsi="Times New Roman" w:cs="Times New Roman"/>
          <w:b/>
        </w:rPr>
      </w:pPr>
      <w:r w:rsidRPr="006E5310">
        <w:rPr>
          <w:rFonts w:ascii="Times New Roman" w:hAnsi="Times New Roman" w:cs="Times New Roman"/>
          <w:b/>
        </w:rPr>
        <w:t xml:space="preserve">    </w:t>
      </w:r>
      <w:r w:rsidR="000012E9" w:rsidRPr="006E5310">
        <w:rPr>
          <w:rFonts w:ascii="Times New Roman" w:hAnsi="Times New Roman" w:cs="Times New Roman"/>
          <w:b/>
        </w:rPr>
        <w:t xml:space="preserve">   </w:t>
      </w:r>
      <w:r w:rsidR="006E5310" w:rsidRPr="006E5310">
        <w:rPr>
          <w:rFonts w:ascii="Times New Roman" w:hAnsi="Times New Roman" w:cs="Times New Roman"/>
          <w:b/>
          <w:bCs/>
          <w:lang w:val="sr-Cyrl-ME"/>
        </w:rPr>
        <w:t>Члан</w:t>
      </w:r>
      <w:r w:rsidR="006E5310" w:rsidRPr="006E5310">
        <w:rPr>
          <w:rFonts w:ascii="Times New Roman" w:hAnsi="Times New Roman" w:cs="Times New Roman"/>
          <w:b/>
        </w:rPr>
        <w:t xml:space="preserve"> </w:t>
      </w:r>
      <w:r w:rsidRPr="006E5310">
        <w:rPr>
          <w:rFonts w:ascii="Times New Roman" w:hAnsi="Times New Roman" w:cs="Times New Roman"/>
          <w:b/>
        </w:rPr>
        <w:t>13</w:t>
      </w:r>
    </w:p>
    <w:p w14:paraId="09D3F0BC" w14:textId="77777777" w:rsidR="007F7A67" w:rsidRPr="007F7A67" w:rsidRDefault="007F7A67" w:rsidP="007F7A67">
      <w:pPr>
        <w:spacing w:after="0" w:line="240" w:lineRule="auto"/>
        <w:ind w:firstLine="720"/>
        <w:jc w:val="both"/>
        <w:rPr>
          <w:rFonts w:ascii="Times New Roman" w:hAnsi="Times New Roman" w:cs="Times New Roman"/>
          <w:sz w:val="24"/>
          <w:szCs w:val="24"/>
        </w:rPr>
      </w:pPr>
      <w:r w:rsidRPr="007F7A67">
        <w:rPr>
          <w:rFonts w:ascii="Times New Roman" w:hAnsi="Times New Roman" w:cs="Times New Roman"/>
          <w:sz w:val="24"/>
          <w:szCs w:val="24"/>
        </w:rPr>
        <w:t>Лица која обављају дјелатност пословну или неку другу, имају могућност да на крову или фасади зграде постављају рекламне паное, свјетлеће и друге рекламе (у даљем тексту: рекламе), по претходном одобрењу надлежног органа локалне управе, у складу са посебним прописима.</w:t>
      </w:r>
    </w:p>
    <w:p w14:paraId="22C710F9" w14:textId="77777777" w:rsidR="007F7A67" w:rsidRPr="007F7A67" w:rsidRDefault="007F7A67" w:rsidP="007F7A67">
      <w:pPr>
        <w:spacing w:after="0" w:line="240" w:lineRule="auto"/>
        <w:ind w:firstLine="720"/>
        <w:jc w:val="both"/>
        <w:rPr>
          <w:rFonts w:ascii="Times New Roman" w:hAnsi="Times New Roman" w:cs="Times New Roman"/>
          <w:sz w:val="24"/>
          <w:szCs w:val="24"/>
        </w:rPr>
      </w:pPr>
      <w:r w:rsidRPr="007F7A67">
        <w:rPr>
          <w:rFonts w:ascii="Times New Roman" w:hAnsi="Times New Roman" w:cs="Times New Roman"/>
          <w:sz w:val="24"/>
          <w:szCs w:val="24"/>
        </w:rPr>
        <w:t>Лице које је поставило рекламу, у року од 15 дана од дана престанка обављања пословне дјелатности, дужно је да исту уклони.</w:t>
      </w:r>
    </w:p>
    <w:p w14:paraId="21E5BB96" w14:textId="77777777" w:rsidR="007F7A67" w:rsidRDefault="007F7A67" w:rsidP="007F7A67">
      <w:pPr>
        <w:spacing w:after="0" w:line="240" w:lineRule="auto"/>
        <w:ind w:firstLine="720"/>
        <w:jc w:val="both"/>
        <w:rPr>
          <w:rFonts w:ascii="Times New Roman" w:hAnsi="Times New Roman" w:cs="Times New Roman"/>
          <w:sz w:val="24"/>
          <w:szCs w:val="24"/>
        </w:rPr>
      </w:pPr>
      <w:r w:rsidRPr="007F7A67">
        <w:rPr>
          <w:rFonts w:ascii="Times New Roman" w:hAnsi="Times New Roman" w:cs="Times New Roman"/>
          <w:sz w:val="24"/>
          <w:szCs w:val="24"/>
        </w:rPr>
        <w:t xml:space="preserve">Уколико постављање рекламе ограничава власника у несметаном коришћењу стана, који се налази у непосредној близини рекламе, услов за издавање одобрења из става 1 овог члана је и писана сагласност станара тог стана. </w:t>
      </w:r>
    </w:p>
    <w:p w14:paraId="775DA490" w14:textId="055A3DB7" w:rsidR="009B19AD" w:rsidRPr="006E5310" w:rsidRDefault="006E5310" w:rsidP="00F21D8A">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pacing w:val="-5"/>
          <w:sz w:val="24"/>
          <w:szCs w:val="24"/>
        </w:rPr>
        <w:t xml:space="preserve"> </w:t>
      </w:r>
      <w:r w:rsidR="009B19AD" w:rsidRPr="006E5310">
        <w:rPr>
          <w:rFonts w:ascii="Times New Roman" w:hAnsi="Times New Roman" w:cs="Times New Roman"/>
          <w:b/>
          <w:spacing w:val="-5"/>
          <w:sz w:val="24"/>
          <w:szCs w:val="24"/>
        </w:rPr>
        <w:t>1</w:t>
      </w:r>
      <w:r w:rsidR="000012E9" w:rsidRPr="006E5310">
        <w:rPr>
          <w:rFonts w:ascii="Times New Roman" w:hAnsi="Times New Roman" w:cs="Times New Roman"/>
          <w:b/>
          <w:spacing w:val="-5"/>
          <w:sz w:val="24"/>
          <w:szCs w:val="24"/>
        </w:rPr>
        <w:t>4</w:t>
      </w:r>
    </w:p>
    <w:p w14:paraId="057392F8" w14:textId="55C078B2" w:rsidR="000012E9" w:rsidRPr="006E5310" w:rsidRDefault="003B43CC" w:rsidP="003B43CC">
      <w:pPr>
        <w:spacing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Власник посебног дијела је дужан да учествује у трошковима одржавања заједничких дјелова зграде и урбанистичке парцеле на којој се налази зграда, на начин утврђен законом.</w:t>
      </w:r>
    </w:p>
    <w:p w14:paraId="0C784369" w14:textId="2799C515" w:rsidR="003E7EEA" w:rsidRPr="006E5310" w:rsidRDefault="00690BF4" w:rsidP="001979C4">
      <w:pPr>
        <w:spacing w:after="120" w:line="240" w:lineRule="auto"/>
        <w:jc w:val="center"/>
        <w:rPr>
          <w:rFonts w:ascii="Times New Roman" w:hAnsi="Times New Roman" w:cs="Times New Roman"/>
          <w:b/>
          <w:sz w:val="24"/>
          <w:szCs w:val="24"/>
        </w:rPr>
      </w:pPr>
      <w:r w:rsidRPr="006E5310">
        <w:rPr>
          <w:rFonts w:ascii="Times New Roman" w:hAnsi="Times New Roman" w:cs="Times New Roman"/>
          <w:b/>
          <w:sz w:val="24"/>
          <w:szCs w:val="24"/>
        </w:rPr>
        <w:t xml:space="preserve">III </w:t>
      </w:r>
      <w:r w:rsidR="006E5310" w:rsidRPr="006E5310">
        <w:rPr>
          <w:rFonts w:ascii="Times New Roman" w:hAnsi="Times New Roman" w:cs="Times New Roman"/>
          <w:b/>
          <w:sz w:val="24"/>
          <w:szCs w:val="24"/>
          <w:lang w:val="sr-Cyrl-ME"/>
        </w:rPr>
        <w:t>КУЋНИ РЕД У ЗАЈЕДНИЧКИМ ДЈЕЛОВИМА СТАМБЕНЕ ЗГРАДЕ</w:t>
      </w:r>
      <w:r w:rsidRPr="006E5310">
        <w:rPr>
          <w:rFonts w:ascii="Times New Roman" w:hAnsi="Times New Roman" w:cs="Times New Roman"/>
          <w:b/>
          <w:sz w:val="24"/>
          <w:szCs w:val="24"/>
        </w:rPr>
        <w:t xml:space="preserve"> </w:t>
      </w:r>
    </w:p>
    <w:p w14:paraId="3558935C" w14:textId="5FBF42A4" w:rsidR="00F22354" w:rsidRPr="006E5310" w:rsidRDefault="006E5310" w:rsidP="00F21D8A">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Члан</w:t>
      </w:r>
      <w:r w:rsidR="00690BF4" w:rsidRPr="006E5310">
        <w:rPr>
          <w:rFonts w:ascii="Times New Roman" w:hAnsi="Times New Roman" w:cs="Times New Roman"/>
          <w:b/>
          <w:bCs/>
          <w:sz w:val="24"/>
          <w:szCs w:val="24"/>
        </w:rPr>
        <w:t xml:space="preserve"> 1</w:t>
      </w:r>
      <w:r w:rsidR="000012E9" w:rsidRPr="006E5310">
        <w:rPr>
          <w:rFonts w:ascii="Times New Roman" w:hAnsi="Times New Roman" w:cs="Times New Roman"/>
          <w:b/>
          <w:bCs/>
          <w:sz w:val="24"/>
          <w:szCs w:val="24"/>
        </w:rPr>
        <w:t>5</w:t>
      </w:r>
    </w:p>
    <w:p w14:paraId="27224CD3" w14:textId="3E2F1724"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Заједничке дјелове стамбене зграде (степениште, ходници, подруми, поткровље, вешер</w:t>
      </w:r>
      <w:r w:rsidR="008E7FCE">
        <w:rPr>
          <w:rFonts w:ascii="Times New Roman" w:hAnsi="Times New Roman" w:cs="Times New Roman"/>
          <w:sz w:val="24"/>
          <w:szCs w:val="24"/>
          <w:lang w:val="sr-Cyrl-RS"/>
        </w:rPr>
        <w:t>нице</w:t>
      </w:r>
      <w:r w:rsidRPr="003B43CC">
        <w:rPr>
          <w:rFonts w:ascii="Times New Roman" w:hAnsi="Times New Roman" w:cs="Times New Roman"/>
          <w:sz w:val="24"/>
          <w:szCs w:val="24"/>
        </w:rPr>
        <w:t>, просторије за сушење веша, заједнички подруми, заједничке гараже и слично) и земљиште које служи за редовну употребу зграде, сви станари користе у складу са њиховом намјеном, о чему се стара скупштина стамбене зграде, управник зграде и станари.</w:t>
      </w:r>
    </w:p>
    <w:p w14:paraId="4F3E8FB4" w14:textId="77777777" w:rsid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Забрањено је заједничке просторије у згради (степеништа, ходнике, поткровља, сушионице, перионице, подруме и сл.), користити за становање или за обављање пословне дјелатности, осим када је заједничка просторија у складу са посебним прописом претворена у стан или пословну просторију.</w:t>
      </w:r>
    </w:p>
    <w:p w14:paraId="1F981222" w14:textId="77777777" w:rsidR="001979C4" w:rsidRDefault="001979C4" w:rsidP="003B43CC">
      <w:pPr>
        <w:spacing w:line="240" w:lineRule="auto"/>
        <w:jc w:val="center"/>
        <w:rPr>
          <w:rFonts w:ascii="Times New Roman" w:hAnsi="Times New Roman" w:cs="Times New Roman"/>
          <w:b/>
          <w:bCs/>
          <w:sz w:val="24"/>
          <w:szCs w:val="24"/>
          <w:lang w:val="sr-Cyrl-ME"/>
        </w:rPr>
      </w:pPr>
    </w:p>
    <w:p w14:paraId="4C93E797" w14:textId="2E1BBB5E" w:rsidR="00972DF0" w:rsidRPr="006E5310" w:rsidRDefault="006E5310" w:rsidP="001979C4">
      <w:pPr>
        <w:spacing w:after="0" w:line="240" w:lineRule="auto"/>
        <w:jc w:val="center"/>
        <w:rPr>
          <w:rFonts w:ascii="Times New Roman" w:hAnsi="Times New Roman" w:cs="Times New Roman"/>
          <w:b/>
          <w:spacing w:val="-4"/>
          <w:sz w:val="24"/>
          <w:szCs w:val="24"/>
        </w:rPr>
      </w:pPr>
      <w:r w:rsidRPr="006E5310">
        <w:rPr>
          <w:rFonts w:ascii="Times New Roman" w:hAnsi="Times New Roman" w:cs="Times New Roman"/>
          <w:b/>
          <w:bCs/>
          <w:sz w:val="24"/>
          <w:szCs w:val="24"/>
          <w:lang w:val="sr-Cyrl-ME"/>
        </w:rPr>
        <w:lastRenderedPageBreak/>
        <w:t>Члан</w:t>
      </w:r>
      <w:r w:rsidR="00972DF0" w:rsidRPr="006E5310">
        <w:rPr>
          <w:rFonts w:ascii="Times New Roman" w:hAnsi="Times New Roman" w:cs="Times New Roman"/>
          <w:b/>
          <w:spacing w:val="-4"/>
          <w:sz w:val="24"/>
          <w:szCs w:val="24"/>
        </w:rPr>
        <w:t xml:space="preserve"> 1</w:t>
      </w:r>
      <w:r w:rsidR="000012E9" w:rsidRPr="006E5310">
        <w:rPr>
          <w:rFonts w:ascii="Times New Roman" w:hAnsi="Times New Roman" w:cs="Times New Roman"/>
          <w:b/>
          <w:spacing w:val="-4"/>
          <w:sz w:val="24"/>
          <w:szCs w:val="24"/>
        </w:rPr>
        <w:t>6</w:t>
      </w:r>
    </w:p>
    <w:p w14:paraId="528448AB" w14:textId="7A93C246"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 xml:space="preserve">О чистоћи заједничких просторија у згради стара се скупштина </w:t>
      </w:r>
      <w:r w:rsidR="008E7FCE">
        <w:rPr>
          <w:rFonts w:ascii="Times New Roman" w:hAnsi="Times New Roman" w:cs="Times New Roman"/>
          <w:sz w:val="24"/>
          <w:szCs w:val="24"/>
          <w:lang w:val="sr-Cyrl-RS"/>
        </w:rPr>
        <w:t>власника</w:t>
      </w:r>
      <w:r w:rsidRPr="003B43CC">
        <w:rPr>
          <w:rFonts w:ascii="Times New Roman" w:hAnsi="Times New Roman" w:cs="Times New Roman"/>
          <w:sz w:val="24"/>
          <w:szCs w:val="24"/>
        </w:rPr>
        <w:t xml:space="preserve">, управник зграде и сви станари. </w:t>
      </w:r>
    </w:p>
    <w:p w14:paraId="37E4A27C"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Спољњи дјелови зграде (врата, прозори, свјетларници, излози и сл.) морају се држати у чистом и исправном стању.</w:t>
      </w:r>
    </w:p>
    <w:p w14:paraId="593A4B22" w14:textId="7FD97652"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Редовно одржавање хигијене у заједничким дјеловима стамбене зграде је саставни дио програма одржавања који доноси скупштина власника.</w:t>
      </w:r>
    </w:p>
    <w:p w14:paraId="2904C6D3" w14:textId="77777777" w:rsid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Радови на редовном одржавању зграде обухватају и спровођење мјера превентивне дезинфекције, дезинсекције и дератизације.</w:t>
      </w:r>
    </w:p>
    <w:p w14:paraId="147FBEAB" w14:textId="374C661E" w:rsidR="00972DF0" w:rsidRPr="006E5310" w:rsidRDefault="006E5310" w:rsidP="003B43CC">
      <w:pPr>
        <w:spacing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z w:val="24"/>
          <w:szCs w:val="24"/>
        </w:rPr>
        <w:t xml:space="preserve"> </w:t>
      </w:r>
      <w:r w:rsidR="00972DF0" w:rsidRPr="006E5310">
        <w:rPr>
          <w:rFonts w:ascii="Times New Roman" w:hAnsi="Times New Roman" w:cs="Times New Roman"/>
          <w:b/>
          <w:sz w:val="24"/>
          <w:szCs w:val="24"/>
        </w:rPr>
        <w:t>1</w:t>
      </w:r>
      <w:r w:rsidR="000012E9" w:rsidRPr="006E5310">
        <w:rPr>
          <w:rFonts w:ascii="Times New Roman" w:hAnsi="Times New Roman" w:cs="Times New Roman"/>
          <w:b/>
          <w:sz w:val="24"/>
          <w:szCs w:val="24"/>
        </w:rPr>
        <w:t>7</w:t>
      </w:r>
    </w:p>
    <w:p w14:paraId="143026E2"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Није дозвољено на улазима, ходницима, холовима и степеништу и заједничком дијелу подрума остављати предмете који могу ометати пролаз, узроковати незгоде и нарушавати изглед и чистоћу (бицикл, тротинет, дјечја колица, ормарићи, обућа, саксије са цвијећем, дрва и сл.).</w:t>
      </w:r>
    </w:p>
    <w:p w14:paraId="16505C6F"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Забрањено је бацати или остављати отпатке, смеће и нечистоћу на степеништу или другим заједничким просторијама и дворишту стамбене зграде.</w:t>
      </w:r>
    </w:p>
    <w:p w14:paraId="1F0B2EB5" w14:textId="23F6C7DF" w:rsidR="00972DF0" w:rsidRDefault="003B43CC" w:rsidP="001979C4">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Забрањено је цртати, писати или на било који други начин оштећивати зидове, врата, прозоре уређаје и друге дјелове зграде</w:t>
      </w:r>
      <w:r w:rsidR="00972DF0" w:rsidRPr="006E5310">
        <w:rPr>
          <w:rFonts w:ascii="Times New Roman" w:hAnsi="Times New Roman" w:cs="Times New Roman"/>
          <w:sz w:val="24"/>
          <w:szCs w:val="24"/>
        </w:rPr>
        <w:t>.</w:t>
      </w:r>
    </w:p>
    <w:p w14:paraId="183023C6" w14:textId="77777777" w:rsidR="001979C4" w:rsidRPr="001979C4" w:rsidRDefault="001979C4" w:rsidP="001979C4">
      <w:pPr>
        <w:spacing w:after="0" w:line="240" w:lineRule="auto"/>
        <w:ind w:firstLine="720"/>
        <w:jc w:val="both"/>
        <w:rPr>
          <w:rFonts w:ascii="Times New Roman" w:hAnsi="Times New Roman" w:cs="Times New Roman"/>
          <w:sz w:val="12"/>
          <w:szCs w:val="12"/>
        </w:rPr>
      </w:pPr>
    </w:p>
    <w:p w14:paraId="0B0B86E9" w14:textId="302A3A68" w:rsidR="00972DF0" w:rsidRDefault="003B43CC" w:rsidP="003B43CC">
      <w:pPr>
        <w:spacing w:after="0" w:line="240" w:lineRule="auto"/>
        <w:ind w:left="282" w:right="283"/>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Одржавање лифта</w:t>
      </w:r>
    </w:p>
    <w:p w14:paraId="09D9277E" w14:textId="77777777" w:rsidR="001979C4" w:rsidRPr="001979C4" w:rsidRDefault="001979C4" w:rsidP="003B43CC">
      <w:pPr>
        <w:spacing w:after="0" w:line="240" w:lineRule="auto"/>
        <w:ind w:left="282" w:right="283"/>
        <w:jc w:val="center"/>
        <w:rPr>
          <w:rFonts w:ascii="Times New Roman" w:hAnsi="Times New Roman" w:cs="Times New Roman"/>
          <w:b/>
          <w:sz w:val="12"/>
          <w:szCs w:val="12"/>
          <w:lang w:val="sr-Cyrl-ME"/>
        </w:rPr>
      </w:pPr>
    </w:p>
    <w:p w14:paraId="5443521D" w14:textId="1A88F908" w:rsidR="00972DF0" w:rsidRPr="006E5310" w:rsidRDefault="006E5310" w:rsidP="003B43CC">
      <w:pPr>
        <w:pStyle w:val="BodyText"/>
        <w:jc w:val="center"/>
        <w:rPr>
          <w:rFonts w:ascii="Times New Roman" w:hAnsi="Times New Roman" w:cs="Times New Roman"/>
          <w:b/>
        </w:rPr>
      </w:pPr>
      <w:r w:rsidRPr="006E5310">
        <w:rPr>
          <w:rFonts w:ascii="Times New Roman" w:hAnsi="Times New Roman" w:cs="Times New Roman"/>
          <w:b/>
          <w:bCs/>
          <w:lang w:val="sr-Cyrl-ME"/>
        </w:rPr>
        <w:t>Члан</w:t>
      </w:r>
      <w:r w:rsidR="00972DF0" w:rsidRPr="006E5310">
        <w:rPr>
          <w:rFonts w:ascii="Times New Roman" w:hAnsi="Times New Roman" w:cs="Times New Roman"/>
          <w:b/>
        </w:rPr>
        <w:t xml:space="preserve"> </w:t>
      </w:r>
      <w:r w:rsidR="000012E9" w:rsidRPr="006E5310">
        <w:rPr>
          <w:rFonts w:ascii="Times New Roman" w:hAnsi="Times New Roman" w:cs="Times New Roman"/>
          <w:b/>
        </w:rPr>
        <w:t>18</w:t>
      </w:r>
    </w:p>
    <w:p w14:paraId="79EF3228" w14:textId="736B28BD" w:rsidR="003B43CC" w:rsidRPr="003B43CC" w:rsidRDefault="003B43CC" w:rsidP="003B43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С</w:t>
      </w:r>
      <w:r w:rsidRPr="003B43CC">
        <w:rPr>
          <w:rFonts w:ascii="Times New Roman" w:hAnsi="Times New Roman" w:cs="Times New Roman"/>
          <w:sz w:val="24"/>
          <w:szCs w:val="24"/>
        </w:rPr>
        <w:t>купштина власника и управник зграде су дужни да се старају о одржавању, контроли и исправности лифта, противпожарних апарата и уређаја за узбуну у згради.</w:t>
      </w:r>
    </w:p>
    <w:p w14:paraId="68642CC7"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Отклањање квара на уређајима и инсталацијама може се повјерити само овлашћеним субјектима.</w:t>
      </w:r>
    </w:p>
    <w:p w14:paraId="6616BF0F"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На лифту мора бити истакнуто упутство о начину коришћења и употреби лифта.</w:t>
      </w:r>
    </w:p>
    <w:p w14:paraId="11AC8A74"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Корисници лифта дужни су поступати по упутству о коришћењу лифта, водећи рачуна о дозвољеном оптерећењу и начину његове употребе.</w:t>
      </w:r>
    </w:p>
    <w:p w14:paraId="23483C1D"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У случају квара, лифт се мора искључити из употребе и поставити упозорење да није у функцији, што је обавеза управника зграде.</w:t>
      </w:r>
    </w:p>
    <w:p w14:paraId="2536F250"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О постављању упутства и упозорења стара се управник зграде.</w:t>
      </w:r>
    </w:p>
    <w:p w14:paraId="47FAAF5E"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Станар који примијети да је лифт у квару, дужан је да о томе одмах обавијести управника зграде и не смије самостално предузимати радње за отклањање квара.</w:t>
      </w:r>
    </w:p>
    <w:p w14:paraId="77268DD9"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У случају заглављивања у лифту не смију се насилно отварати врата, већ је лице дужно позвати управника зграде који је од стране овлашћеног сервисера упознат на који начин треба поступати у оваквим случајевима.</w:t>
      </w:r>
    </w:p>
    <w:p w14:paraId="3A7F189B" w14:textId="4D203B9A" w:rsidR="00DA65B1" w:rsidRPr="006E5310" w:rsidRDefault="003B43CC" w:rsidP="001979C4">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Лифт се не може користити противно својој намјени и носивости, односно за пренос тешког грађевинског материјала, намјештаја и опреме за стан, који по својој тежини и димензијам</w:t>
      </w:r>
      <w:r w:rsidR="001979C4">
        <w:rPr>
          <w:rFonts w:ascii="Times New Roman" w:hAnsi="Times New Roman" w:cs="Times New Roman"/>
          <w:sz w:val="24"/>
          <w:szCs w:val="24"/>
        </w:rPr>
        <w:t>а ни</w:t>
      </w:r>
      <w:r w:rsidRPr="003B43CC">
        <w:rPr>
          <w:rFonts w:ascii="Times New Roman" w:hAnsi="Times New Roman" w:cs="Times New Roman"/>
          <w:sz w:val="24"/>
          <w:szCs w:val="24"/>
        </w:rPr>
        <w:t>су примјерени техничким карактеристикама лифта.</w:t>
      </w:r>
    </w:p>
    <w:p w14:paraId="2708BCBD" w14:textId="46D710C9" w:rsidR="00210B27" w:rsidRPr="006E5310" w:rsidRDefault="003B43CC" w:rsidP="003B43CC">
      <w:pPr>
        <w:spacing w:after="0" w:line="240" w:lineRule="auto"/>
        <w:ind w:left="282" w:right="283"/>
        <w:jc w:val="center"/>
        <w:rPr>
          <w:rFonts w:ascii="Times New Roman" w:hAnsi="Times New Roman" w:cs="Times New Roman"/>
          <w:b/>
          <w:sz w:val="24"/>
          <w:szCs w:val="24"/>
        </w:rPr>
      </w:pPr>
      <w:r>
        <w:rPr>
          <w:rFonts w:ascii="Times New Roman" w:hAnsi="Times New Roman" w:cs="Times New Roman"/>
          <w:b/>
          <w:sz w:val="24"/>
          <w:szCs w:val="24"/>
          <w:lang w:val="sr-Cyrl-ME"/>
        </w:rPr>
        <w:t>Уређаји и инсталације противпожарне заштите и димњаци</w:t>
      </w:r>
    </w:p>
    <w:p w14:paraId="153D5EF4" w14:textId="10465512" w:rsidR="00210B27" w:rsidRPr="006E5310" w:rsidRDefault="006E5310" w:rsidP="003B43CC">
      <w:pPr>
        <w:spacing w:after="0" w:line="240" w:lineRule="auto"/>
        <w:jc w:val="center"/>
        <w:rPr>
          <w:rFonts w:ascii="Times New Roman" w:hAnsi="Times New Roman" w:cs="Times New Roman"/>
          <w:b/>
          <w:spacing w:val="-5"/>
          <w:sz w:val="24"/>
          <w:szCs w:val="24"/>
        </w:rPr>
      </w:pPr>
      <w:r w:rsidRPr="006E5310">
        <w:rPr>
          <w:rFonts w:ascii="Times New Roman" w:hAnsi="Times New Roman" w:cs="Times New Roman"/>
          <w:b/>
          <w:bCs/>
          <w:sz w:val="24"/>
          <w:szCs w:val="24"/>
          <w:lang w:val="sr-Cyrl-ME"/>
        </w:rPr>
        <w:t>Члан</w:t>
      </w:r>
      <w:r w:rsidR="00210B27" w:rsidRPr="006E5310">
        <w:rPr>
          <w:rFonts w:ascii="Times New Roman" w:hAnsi="Times New Roman" w:cs="Times New Roman"/>
          <w:b/>
          <w:spacing w:val="-6"/>
          <w:sz w:val="24"/>
          <w:szCs w:val="24"/>
        </w:rPr>
        <w:t xml:space="preserve"> </w:t>
      </w:r>
      <w:r w:rsidR="00210B27" w:rsidRPr="006E5310">
        <w:rPr>
          <w:rFonts w:ascii="Times New Roman" w:hAnsi="Times New Roman" w:cs="Times New Roman"/>
          <w:b/>
          <w:spacing w:val="-5"/>
          <w:sz w:val="24"/>
          <w:szCs w:val="24"/>
        </w:rPr>
        <w:t>19</w:t>
      </w:r>
    </w:p>
    <w:p w14:paraId="211E0FB6"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Ради заштите од пожара у стамбеним зградама и просторијама које имају уграђену противпожарну заштиту, морају се одржавати уређаји у исправном стању (хидранти, апарати и сл.), као и редовно одржавати и чистити димњаци.</w:t>
      </w:r>
    </w:p>
    <w:p w14:paraId="194D8AF1"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Ради заштите од пожара у згради, обавезно је:</w:t>
      </w:r>
    </w:p>
    <w:p w14:paraId="4ED80083" w14:textId="0C2832D1" w:rsidR="003B43CC" w:rsidRPr="003B43CC" w:rsidRDefault="003B43CC" w:rsidP="003B43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Pr="003B43CC">
        <w:rPr>
          <w:rFonts w:ascii="Times New Roman" w:hAnsi="Times New Roman" w:cs="Times New Roman"/>
          <w:sz w:val="24"/>
          <w:szCs w:val="24"/>
        </w:rPr>
        <w:t>да све пећи буду постављене на одговарајуће изолационе подлоге;</w:t>
      </w:r>
    </w:p>
    <w:p w14:paraId="4F988DEF" w14:textId="0A3A299E" w:rsidR="003B43CC" w:rsidRPr="003B43CC" w:rsidRDefault="003B43CC" w:rsidP="003B43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Pr="003B43CC">
        <w:rPr>
          <w:rFonts w:ascii="Times New Roman" w:hAnsi="Times New Roman" w:cs="Times New Roman"/>
          <w:sz w:val="24"/>
          <w:szCs w:val="24"/>
        </w:rPr>
        <w:t xml:space="preserve">редовно чишћење димњака и </w:t>
      </w:r>
    </w:p>
    <w:p w14:paraId="2A89FCB1" w14:textId="6E3DE0E7" w:rsidR="003B43CC" w:rsidRPr="003B43CC" w:rsidRDefault="003B43CC" w:rsidP="003B43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Pr="003B43CC">
        <w:rPr>
          <w:rFonts w:ascii="Times New Roman" w:hAnsi="Times New Roman" w:cs="Times New Roman"/>
          <w:sz w:val="24"/>
          <w:szCs w:val="24"/>
        </w:rPr>
        <w:t>малтерисање евентуалних пукотина на димњацима.</w:t>
      </w:r>
    </w:p>
    <w:p w14:paraId="16E0F6D6"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Пепео се не смије истресати на мјеста одређена за одлагање отпада из домаћинства (подземни контејнери), већ на мјестима одређеним (назначеним) за одлагањем пепела.</w:t>
      </w:r>
    </w:p>
    <w:p w14:paraId="4F6A21A5"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У стамбеним зградама се не смију држати експлозивни материјали и направе.</w:t>
      </w:r>
    </w:p>
    <w:p w14:paraId="5F2BDC23"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lastRenderedPageBreak/>
        <w:t>Димњаци и димоводни канали се морају одржавати и чистити редовно, најмање једном у години, о чему се стара управник.</w:t>
      </w:r>
    </w:p>
    <w:p w14:paraId="56EA01B7" w14:textId="77777777" w:rsidR="003B43CC" w:rsidRDefault="003B43CC" w:rsidP="003B43CC">
      <w:pPr>
        <w:spacing w:after="0" w:line="240" w:lineRule="auto"/>
        <w:ind w:firstLine="720"/>
        <w:jc w:val="both"/>
        <w:rPr>
          <w:rFonts w:ascii="Times New Roman" w:hAnsi="Times New Roman" w:cs="Times New Roman"/>
          <w:b/>
          <w:sz w:val="24"/>
          <w:szCs w:val="24"/>
        </w:rPr>
      </w:pPr>
      <w:r w:rsidRPr="003B43CC">
        <w:rPr>
          <w:rFonts w:ascii="Times New Roman" w:hAnsi="Times New Roman" w:cs="Times New Roman"/>
          <w:sz w:val="24"/>
          <w:szCs w:val="24"/>
        </w:rPr>
        <w:t>Станари и корисници пословних простора у чијем дијелу се налази отвор за прилаз димњаку, дужни су да дозволе приступ како би се несметано обавили радови на чишћењу димњака, у супротном сносиће одговорност за насталу штету.</w:t>
      </w:r>
      <w:r w:rsidR="005D4CE2" w:rsidRPr="006E5310">
        <w:rPr>
          <w:rFonts w:ascii="Times New Roman" w:hAnsi="Times New Roman" w:cs="Times New Roman"/>
          <w:b/>
          <w:sz w:val="24"/>
          <w:szCs w:val="24"/>
        </w:rPr>
        <w:t xml:space="preserve"> </w:t>
      </w:r>
    </w:p>
    <w:p w14:paraId="689B59EF" w14:textId="77777777" w:rsidR="001979C4" w:rsidRPr="001979C4" w:rsidRDefault="001979C4" w:rsidP="003B43CC">
      <w:pPr>
        <w:spacing w:after="0" w:line="240" w:lineRule="auto"/>
        <w:ind w:firstLine="720"/>
        <w:jc w:val="both"/>
        <w:rPr>
          <w:rFonts w:ascii="Times New Roman" w:hAnsi="Times New Roman" w:cs="Times New Roman"/>
          <w:b/>
          <w:sz w:val="12"/>
          <w:szCs w:val="12"/>
        </w:rPr>
      </w:pPr>
    </w:p>
    <w:p w14:paraId="6E2B9154" w14:textId="6A50B6CC" w:rsidR="00C238E0" w:rsidRDefault="003B43CC" w:rsidP="003B43CC">
      <w:pPr>
        <w:spacing w:after="0" w:line="240" w:lineRule="auto"/>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Расвјета</w:t>
      </w:r>
    </w:p>
    <w:p w14:paraId="2AD6219B" w14:textId="77777777" w:rsidR="001979C4" w:rsidRPr="001979C4" w:rsidRDefault="001979C4" w:rsidP="003B43CC">
      <w:pPr>
        <w:spacing w:after="0" w:line="240" w:lineRule="auto"/>
        <w:jc w:val="center"/>
        <w:rPr>
          <w:rFonts w:ascii="Times New Roman" w:hAnsi="Times New Roman" w:cs="Times New Roman"/>
          <w:b/>
          <w:sz w:val="12"/>
          <w:szCs w:val="12"/>
          <w:lang w:val="sr-Cyrl-ME"/>
        </w:rPr>
      </w:pPr>
    </w:p>
    <w:p w14:paraId="3814F433" w14:textId="679D9F41" w:rsidR="004C2F21" w:rsidRPr="006E5310" w:rsidRDefault="006E5310" w:rsidP="003B43CC">
      <w:pPr>
        <w:spacing w:after="0" w:line="240" w:lineRule="auto"/>
        <w:jc w:val="center"/>
        <w:rPr>
          <w:rFonts w:ascii="Times New Roman" w:hAnsi="Times New Roman" w:cs="Times New Roman"/>
          <w:b/>
          <w:spacing w:val="-5"/>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pacing w:val="-5"/>
          <w:sz w:val="24"/>
          <w:szCs w:val="24"/>
        </w:rPr>
        <w:t xml:space="preserve"> </w:t>
      </w:r>
      <w:r w:rsidR="00C238E0" w:rsidRPr="006E5310">
        <w:rPr>
          <w:rFonts w:ascii="Times New Roman" w:hAnsi="Times New Roman" w:cs="Times New Roman"/>
          <w:b/>
          <w:spacing w:val="-5"/>
          <w:sz w:val="24"/>
          <w:szCs w:val="24"/>
        </w:rPr>
        <w:t>20</w:t>
      </w:r>
    </w:p>
    <w:p w14:paraId="75D9136C"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Улаз и степениште који немају аутоматско освјетљење морају бити освијетљени о чему се стара управник зграде.</w:t>
      </w:r>
    </w:p>
    <w:p w14:paraId="23CB19A9" w14:textId="77777777" w:rsidR="003B43CC" w:rsidRP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Управник је дужан да расвјету у заједничким дјеловима стамбене зграде одржава у исправном стању.</w:t>
      </w:r>
    </w:p>
    <w:p w14:paraId="534363DA" w14:textId="56624941" w:rsid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 xml:space="preserve">Забрањено је на било који начин уништавати расвјету или било које друге елементе расвјете (сијалице, </w:t>
      </w:r>
      <w:r w:rsidR="001979C4">
        <w:rPr>
          <w:rFonts w:ascii="Times New Roman" w:hAnsi="Times New Roman" w:cs="Times New Roman"/>
          <w:sz w:val="24"/>
          <w:szCs w:val="24"/>
          <w:lang w:val="sr-Cyrl-ME"/>
        </w:rPr>
        <w:t>прекидаче</w:t>
      </w:r>
      <w:r w:rsidRPr="003B43CC">
        <w:rPr>
          <w:rFonts w:ascii="Times New Roman" w:hAnsi="Times New Roman" w:cs="Times New Roman"/>
          <w:sz w:val="24"/>
          <w:szCs w:val="24"/>
        </w:rPr>
        <w:t xml:space="preserve"> и др).</w:t>
      </w:r>
    </w:p>
    <w:p w14:paraId="73D413D8" w14:textId="77777777" w:rsidR="001979C4" w:rsidRPr="001979C4" w:rsidRDefault="001979C4" w:rsidP="003B43CC">
      <w:pPr>
        <w:spacing w:after="0" w:line="240" w:lineRule="auto"/>
        <w:ind w:firstLine="720"/>
        <w:jc w:val="both"/>
        <w:rPr>
          <w:rFonts w:ascii="Times New Roman" w:hAnsi="Times New Roman" w:cs="Times New Roman"/>
          <w:sz w:val="12"/>
          <w:szCs w:val="12"/>
        </w:rPr>
      </w:pPr>
    </w:p>
    <w:p w14:paraId="2A1522BB" w14:textId="5B5A7849" w:rsidR="00C238E0" w:rsidRDefault="003B43CC" w:rsidP="003B43CC">
      <w:pPr>
        <w:spacing w:after="0" w:line="240" w:lineRule="auto"/>
        <w:jc w:val="center"/>
        <w:rPr>
          <w:rFonts w:ascii="Times New Roman" w:hAnsi="Times New Roman" w:cs="Times New Roman"/>
          <w:b/>
          <w:spacing w:val="-2"/>
          <w:sz w:val="24"/>
          <w:szCs w:val="24"/>
          <w:lang w:val="sr-Cyrl-ME"/>
        </w:rPr>
      </w:pPr>
      <w:r>
        <w:rPr>
          <w:rFonts w:ascii="Times New Roman" w:hAnsi="Times New Roman" w:cs="Times New Roman"/>
          <w:b/>
          <w:spacing w:val="-2"/>
          <w:sz w:val="24"/>
          <w:szCs w:val="24"/>
          <w:lang w:val="sr-Cyrl-ME"/>
        </w:rPr>
        <w:t>Интерфон</w:t>
      </w:r>
    </w:p>
    <w:p w14:paraId="2A0A2BD3" w14:textId="77777777" w:rsidR="001979C4" w:rsidRPr="001979C4" w:rsidRDefault="001979C4" w:rsidP="003B43CC">
      <w:pPr>
        <w:spacing w:after="0" w:line="240" w:lineRule="auto"/>
        <w:jc w:val="center"/>
        <w:rPr>
          <w:rFonts w:ascii="Times New Roman" w:hAnsi="Times New Roman" w:cs="Times New Roman"/>
          <w:b/>
          <w:sz w:val="12"/>
          <w:szCs w:val="12"/>
          <w:lang w:val="sr-Cyrl-ME"/>
        </w:rPr>
      </w:pPr>
    </w:p>
    <w:p w14:paraId="12CF51B3" w14:textId="4CA8E91D" w:rsidR="007B3283" w:rsidRPr="006E5310" w:rsidRDefault="006E5310" w:rsidP="003B43CC">
      <w:pPr>
        <w:spacing w:after="0" w:line="240" w:lineRule="auto"/>
        <w:jc w:val="center"/>
        <w:rPr>
          <w:rFonts w:ascii="Times New Roman" w:hAnsi="Times New Roman" w:cs="Times New Roman"/>
          <w:b/>
          <w:spacing w:val="-5"/>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pacing w:val="-5"/>
          <w:sz w:val="24"/>
          <w:szCs w:val="24"/>
        </w:rPr>
        <w:t xml:space="preserve"> </w:t>
      </w:r>
      <w:r w:rsidR="00C238E0" w:rsidRPr="006E5310">
        <w:rPr>
          <w:rFonts w:ascii="Times New Roman" w:hAnsi="Times New Roman" w:cs="Times New Roman"/>
          <w:b/>
          <w:spacing w:val="-5"/>
          <w:sz w:val="24"/>
          <w:szCs w:val="24"/>
        </w:rPr>
        <w:t>21</w:t>
      </w:r>
    </w:p>
    <w:p w14:paraId="079A6842" w14:textId="77777777" w:rsidR="003B43CC" w:rsidRDefault="003B43CC" w:rsidP="003B43CC">
      <w:pPr>
        <w:spacing w:after="0" w:line="240" w:lineRule="auto"/>
        <w:ind w:firstLine="720"/>
        <w:jc w:val="both"/>
        <w:rPr>
          <w:rFonts w:ascii="Times New Roman" w:hAnsi="Times New Roman" w:cs="Times New Roman"/>
          <w:sz w:val="24"/>
          <w:szCs w:val="24"/>
        </w:rPr>
      </w:pPr>
      <w:r w:rsidRPr="003B43CC">
        <w:rPr>
          <w:rFonts w:ascii="Times New Roman" w:hAnsi="Times New Roman" w:cs="Times New Roman"/>
          <w:sz w:val="24"/>
          <w:szCs w:val="24"/>
        </w:rPr>
        <w:t>У згради у којој постоји интерфон, управник зграде или скупштина власника дужни су да истакну имена станара на мјесту предвиђеном за интерфон.</w:t>
      </w:r>
    </w:p>
    <w:p w14:paraId="633FF5EC" w14:textId="77777777" w:rsidR="001979C4" w:rsidRPr="001979C4" w:rsidRDefault="001979C4" w:rsidP="003B43CC">
      <w:pPr>
        <w:spacing w:after="0" w:line="240" w:lineRule="auto"/>
        <w:ind w:firstLine="720"/>
        <w:jc w:val="both"/>
        <w:rPr>
          <w:rFonts w:ascii="Times New Roman" w:hAnsi="Times New Roman" w:cs="Times New Roman"/>
          <w:sz w:val="12"/>
          <w:szCs w:val="12"/>
        </w:rPr>
      </w:pPr>
    </w:p>
    <w:p w14:paraId="1C09E9F9" w14:textId="499E6F43" w:rsidR="007B3283" w:rsidRDefault="00430466" w:rsidP="00430466">
      <w:pPr>
        <w:spacing w:after="0" w:line="240" w:lineRule="auto"/>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Антене и други уређаји</w:t>
      </w:r>
    </w:p>
    <w:p w14:paraId="27CA4863" w14:textId="77777777" w:rsidR="001979C4" w:rsidRPr="001979C4" w:rsidRDefault="001979C4" w:rsidP="00430466">
      <w:pPr>
        <w:spacing w:after="0" w:line="240" w:lineRule="auto"/>
        <w:jc w:val="center"/>
        <w:rPr>
          <w:rFonts w:ascii="Times New Roman" w:hAnsi="Times New Roman" w:cs="Times New Roman"/>
          <w:b/>
          <w:spacing w:val="-2"/>
          <w:sz w:val="12"/>
          <w:szCs w:val="12"/>
          <w:lang w:val="sr-Cyrl-ME"/>
        </w:rPr>
      </w:pPr>
    </w:p>
    <w:p w14:paraId="4C35CE18" w14:textId="3F4123AD" w:rsidR="00C238E0" w:rsidRPr="006E5310" w:rsidRDefault="006E5310" w:rsidP="00430466">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pacing w:val="-5"/>
          <w:sz w:val="24"/>
          <w:szCs w:val="24"/>
        </w:rPr>
        <w:t xml:space="preserve"> </w:t>
      </w:r>
      <w:r w:rsidR="00C238E0" w:rsidRPr="006E5310">
        <w:rPr>
          <w:rFonts w:ascii="Times New Roman" w:hAnsi="Times New Roman" w:cs="Times New Roman"/>
          <w:b/>
          <w:spacing w:val="-5"/>
          <w:sz w:val="24"/>
          <w:szCs w:val="24"/>
        </w:rPr>
        <w:t>22</w:t>
      </w:r>
    </w:p>
    <w:p w14:paraId="49225CA9" w14:textId="1E57C4D4" w:rsidR="00430466" w:rsidRPr="00430466" w:rsidRDefault="00430466" w:rsidP="00430466">
      <w:pPr>
        <w:spacing w:after="0" w:line="240" w:lineRule="auto"/>
        <w:ind w:firstLine="720"/>
        <w:jc w:val="both"/>
        <w:rPr>
          <w:rFonts w:ascii="Times New Roman" w:hAnsi="Times New Roman" w:cs="Times New Roman"/>
          <w:sz w:val="24"/>
          <w:szCs w:val="24"/>
        </w:rPr>
      </w:pPr>
      <w:r w:rsidRPr="00430466">
        <w:rPr>
          <w:rFonts w:ascii="Times New Roman" w:hAnsi="Times New Roman" w:cs="Times New Roman"/>
          <w:sz w:val="24"/>
          <w:szCs w:val="24"/>
        </w:rPr>
        <w:t>На фасади или крову зграде, на мјесту гдје одреди скупштина власника</w:t>
      </w:r>
      <w:r w:rsidR="00EA182B">
        <w:rPr>
          <w:rFonts w:ascii="Times New Roman" w:hAnsi="Times New Roman" w:cs="Times New Roman"/>
          <w:sz w:val="24"/>
          <w:szCs w:val="24"/>
          <w:lang w:val="sr-Cyrl-ME"/>
        </w:rPr>
        <w:t>,</w:t>
      </w:r>
      <w:r w:rsidRPr="00430466">
        <w:rPr>
          <w:rFonts w:ascii="Times New Roman" w:hAnsi="Times New Roman" w:cs="Times New Roman"/>
          <w:sz w:val="24"/>
          <w:szCs w:val="24"/>
        </w:rPr>
        <w:t xml:space="preserve"> може се поставити заједничка или посебна телевизијска антена или други уређаји који омогућавају пријем телевизијског и телефонског сигнала</w:t>
      </w:r>
      <w:r w:rsidR="00D55D2E">
        <w:rPr>
          <w:rFonts w:ascii="Times New Roman" w:hAnsi="Times New Roman" w:cs="Times New Roman"/>
          <w:sz w:val="24"/>
          <w:szCs w:val="24"/>
        </w:rPr>
        <w:t xml:space="preserve"> </w:t>
      </w:r>
      <w:r w:rsidR="00D55D2E">
        <w:rPr>
          <w:rFonts w:ascii="Times New Roman" w:hAnsi="Times New Roman" w:cs="Times New Roman"/>
          <w:sz w:val="24"/>
          <w:szCs w:val="24"/>
          <w:lang w:val="sr-Cyrl-ME"/>
        </w:rPr>
        <w:t>уз</w:t>
      </w:r>
      <w:r w:rsidRPr="00430466">
        <w:rPr>
          <w:rFonts w:ascii="Times New Roman" w:hAnsi="Times New Roman" w:cs="Times New Roman"/>
          <w:sz w:val="24"/>
          <w:szCs w:val="24"/>
        </w:rPr>
        <w:t xml:space="preserve"> услове које пропише скупштина </w:t>
      </w:r>
      <w:r w:rsidR="008E7FCE">
        <w:rPr>
          <w:rFonts w:ascii="Times New Roman" w:hAnsi="Times New Roman" w:cs="Times New Roman"/>
          <w:sz w:val="24"/>
          <w:szCs w:val="24"/>
          <w:lang w:val="sr-Cyrl-RS"/>
        </w:rPr>
        <w:t>власника</w:t>
      </w:r>
      <w:r w:rsidRPr="00430466">
        <w:rPr>
          <w:rFonts w:ascii="Times New Roman" w:hAnsi="Times New Roman" w:cs="Times New Roman"/>
          <w:sz w:val="24"/>
          <w:szCs w:val="24"/>
        </w:rPr>
        <w:t>.</w:t>
      </w:r>
    </w:p>
    <w:p w14:paraId="0F8E4FB9" w14:textId="77777777" w:rsidR="00430466" w:rsidRDefault="00430466" w:rsidP="00430466">
      <w:pPr>
        <w:spacing w:after="0" w:line="240" w:lineRule="auto"/>
        <w:ind w:firstLine="720"/>
        <w:jc w:val="both"/>
        <w:rPr>
          <w:rFonts w:ascii="Times New Roman" w:hAnsi="Times New Roman" w:cs="Times New Roman"/>
          <w:sz w:val="24"/>
          <w:szCs w:val="24"/>
        </w:rPr>
      </w:pPr>
      <w:r w:rsidRPr="00430466">
        <w:rPr>
          <w:rFonts w:ascii="Times New Roman" w:hAnsi="Times New Roman" w:cs="Times New Roman"/>
          <w:sz w:val="24"/>
          <w:szCs w:val="24"/>
        </w:rPr>
        <w:t>Поправку кварова на заједничким телевизијским и другим инсталацијама могу обављати само лица која су овлашћена за обављање оваквих послова.</w:t>
      </w:r>
    </w:p>
    <w:p w14:paraId="4DCE8348" w14:textId="77777777" w:rsidR="00EA182B" w:rsidRPr="00EA182B" w:rsidRDefault="00EA182B" w:rsidP="00430466">
      <w:pPr>
        <w:spacing w:after="0" w:line="240" w:lineRule="auto"/>
        <w:ind w:firstLine="720"/>
        <w:jc w:val="both"/>
        <w:rPr>
          <w:rFonts w:ascii="Times New Roman" w:hAnsi="Times New Roman" w:cs="Times New Roman"/>
          <w:sz w:val="12"/>
          <w:szCs w:val="12"/>
        </w:rPr>
      </w:pPr>
    </w:p>
    <w:p w14:paraId="109C3409" w14:textId="61952C7E" w:rsidR="00C238E0" w:rsidRPr="006E5310" w:rsidRDefault="00430466" w:rsidP="00D55D2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lang w:val="sr-Cyrl-ME"/>
        </w:rPr>
        <w:t>Безбједност за вријеме временских непогода</w:t>
      </w:r>
    </w:p>
    <w:p w14:paraId="538503B4" w14:textId="79B8EBBB" w:rsidR="00C238E0" w:rsidRPr="006E5310" w:rsidRDefault="006E5310" w:rsidP="00430466">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00C238E0" w:rsidRPr="006E5310">
        <w:rPr>
          <w:rFonts w:ascii="Times New Roman" w:hAnsi="Times New Roman" w:cs="Times New Roman"/>
          <w:b/>
          <w:spacing w:val="-6"/>
          <w:sz w:val="24"/>
          <w:szCs w:val="24"/>
        </w:rPr>
        <w:t xml:space="preserve"> </w:t>
      </w:r>
      <w:r w:rsidR="00C238E0" w:rsidRPr="006E5310">
        <w:rPr>
          <w:rFonts w:ascii="Times New Roman" w:hAnsi="Times New Roman" w:cs="Times New Roman"/>
          <w:b/>
          <w:spacing w:val="-5"/>
          <w:sz w:val="24"/>
          <w:szCs w:val="24"/>
        </w:rPr>
        <w:t>23</w:t>
      </w:r>
    </w:p>
    <w:p w14:paraId="2436FBC6" w14:textId="4F196355" w:rsidR="00430466" w:rsidRPr="00430466" w:rsidRDefault="00430466" w:rsidP="00430466">
      <w:pPr>
        <w:tabs>
          <w:tab w:val="left" w:pos="1905"/>
          <w:tab w:val="left" w:pos="2475"/>
        </w:tabs>
        <w:spacing w:after="0" w:line="240" w:lineRule="auto"/>
        <w:ind w:firstLine="709"/>
        <w:jc w:val="both"/>
        <w:rPr>
          <w:rFonts w:ascii="Times New Roman" w:hAnsi="Times New Roman" w:cs="Times New Roman"/>
          <w:sz w:val="24"/>
          <w:szCs w:val="24"/>
        </w:rPr>
      </w:pPr>
      <w:r w:rsidRPr="00430466">
        <w:rPr>
          <w:rFonts w:ascii="Times New Roman" w:hAnsi="Times New Roman" w:cs="Times New Roman"/>
          <w:sz w:val="24"/>
          <w:szCs w:val="24"/>
        </w:rPr>
        <w:t>Управник зграде је дужан да за вријеме кише, снијега и других временских непогода обезбједи да прозори на степеништу, свјетларницима, тавану, подруму и другим заједничким просторијама и заједничким дјеловима зграде буду затворени.</w:t>
      </w:r>
    </w:p>
    <w:p w14:paraId="6C65B01F" w14:textId="77777777" w:rsidR="00430466" w:rsidRPr="00430466" w:rsidRDefault="00430466" w:rsidP="00430466">
      <w:pPr>
        <w:tabs>
          <w:tab w:val="left" w:pos="1905"/>
          <w:tab w:val="left" w:pos="2475"/>
        </w:tabs>
        <w:spacing w:after="0" w:line="240" w:lineRule="auto"/>
        <w:ind w:firstLine="709"/>
        <w:jc w:val="both"/>
        <w:rPr>
          <w:rFonts w:ascii="Times New Roman" w:hAnsi="Times New Roman" w:cs="Times New Roman"/>
          <w:sz w:val="24"/>
          <w:szCs w:val="24"/>
        </w:rPr>
      </w:pPr>
      <w:r w:rsidRPr="00430466">
        <w:rPr>
          <w:rFonts w:ascii="Times New Roman" w:hAnsi="Times New Roman" w:cs="Times New Roman"/>
          <w:sz w:val="24"/>
          <w:szCs w:val="24"/>
        </w:rPr>
        <w:t>Станари су дужни да са прозора, тераса, балкона уклањају снијег и лед, при чему морају водити рачуна да не оштете заједничке просторије и заједничке дјелове зграде и не угрозе безбједност осталих станара и пролазника.</w:t>
      </w:r>
    </w:p>
    <w:p w14:paraId="0B124755" w14:textId="77777777" w:rsidR="00430466" w:rsidRDefault="00430466" w:rsidP="00430466">
      <w:pPr>
        <w:tabs>
          <w:tab w:val="left" w:pos="1905"/>
          <w:tab w:val="left" w:pos="2475"/>
        </w:tabs>
        <w:spacing w:after="0" w:line="240" w:lineRule="auto"/>
        <w:ind w:firstLine="709"/>
        <w:jc w:val="both"/>
        <w:rPr>
          <w:rFonts w:ascii="Times New Roman" w:hAnsi="Times New Roman" w:cs="Times New Roman"/>
          <w:sz w:val="24"/>
          <w:szCs w:val="24"/>
        </w:rPr>
      </w:pPr>
      <w:r w:rsidRPr="00430466">
        <w:rPr>
          <w:rFonts w:ascii="Times New Roman" w:hAnsi="Times New Roman" w:cs="Times New Roman"/>
          <w:sz w:val="24"/>
          <w:szCs w:val="24"/>
        </w:rPr>
        <w:t>Станари су дужни да у зимском периоду предузму мјере заштите од смрзавања и пуцања водоводних и канализацоних инсталација у становима и пословним просторијама.</w:t>
      </w:r>
    </w:p>
    <w:p w14:paraId="77B36AA1" w14:textId="26760E7A" w:rsidR="00C238E0" w:rsidRPr="00430466" w:rsidRDefault="00430466" w:rsidP="00D55D2E">
      <w:pPr>
        <w:tabs>
          <w:tab w:val="left" w:pos="1905"/>
          <w:tab w:val="left" w:pos="2475"/>
        </w:tabs>
        <w:spacing w:after="120" w:line="240" w:lineRule="auto"/>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 xml:space="preserve">Подруми и </w:t>
      </w:r>
      <w:r w:rsidR="008E7FCE">
        <w:rPr>
          <w:rFonts w:ascii="Times New Roman" w:hAnsi="Times New Roman" w:cs="Times New Roman"/>
          <w:b/>
          <w:sz w:val="24"/>
          <w:szCs w:val="24"/>
          <w:lang w:val="sr-Cyrl-ME"/>
        </w:rPr>
        <w:t>сушионице</w:t>
      </w:r>
    </w:p>
    <w:p w14:paraId="390E8BFD" w14:textId="305EE85F" w:rsidR="00C238E0" w:rsidRPr="006E5310" w:rsidRDefault="006E5310" w:rsidP="00430466">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00C238E0" w:rsidRPr="006E5310">
        <w:rPr>
          <w:rFonts w:ascii="Times New Roman" w:hAnsi="Times New Roman" w:cs="Times New Roman"/>
          <w:b/>
          <w:spacing w:val="-6"/>
          <w:sz w:val="24"/>
          <w:szCs w:val="24"/>
        </w:rPr>
        <w:t xml:space="preserve"> </w:t>
      </w:r>
      <w:r w:rsidR="00C238E0" w:rsidRPr="006E5310">
        <w:rPr>
          <w:rFonts w:ascii="Times New Roman" w:hAnsi="Times New Roman" w:cs="Times New Roman"/>
          <w:b/>
          <w:spacing w:val="-5"/>
          <w:sz w:val="24"/>
          <w:szCs w:val="24"/>
        </w:rPr>
        <w:t>24</w:t>
      </w:r>
    </w:p>
    <w:p w14:paraId="224C78C4" w14:textId="77777777" w:rsidR="00430466" w:rsidRPr="00430466" w:rsidRDefault="00430466" w:rsidP="00430466">
      <w:pPr>
        <w:tabs>
          <w:tab w:val="left" w:pos="8647"/>
        </w:tabs>
        <w:spacing w:after="0" w:line="240" w:lineRule="auto"/>
        <w:ind w:left="282" w:right="283" w:firstLine="438"/>
        <w:jc w:val="both"/>
        <w:rPr>
          <w:rFonts w:ascii="Times New Roman" w:hAnsi="Times New Roman" w:cs="Times New Roman"/>
          <w:sz w:val="24"/>
          <w:szCs w:val="24"/>
        </w:rPr>
      </w:pPr>
      <w:r w:rsidRPr="00430466">
        <w:rPr>
          <w:rFonts w:ascii="Times New Roman" w:hAnsi="Times New Roman" w:cs="Times New Roman"/>
          <w:sz w:val="24"/>
          <w:szCs w:val="24"/>
        </w:rPr>
        <w:t>У подруму није дозвољено држање запаљивих предмета и запаљивих течности.</w:t>
      </w:r>
    </w:p>
    <w:p w14:paraId="6AC1AD99" w14:textId="77777777" w:rsidR="00430466" w:rsidRPr="00430466" w:rsidRDefault="00430466" w:rsidP="00430466">
      <w:pPr>
        <w:spacing w:after="0" w:line="240" w:lineRule="auto"/>
        <w:ind w:left="282" w:right="283" w:firstLine="438"/>
        <w:jc w:val="both"/>
        <w:rPr>
          <w:rFonts w:ascii="Times New Roman" w:hAnsi="Times New Roman" w:cs="Times New Roman"/>
          <w:sz w:val="24"/>
          <w:szCs w:val="24"/>
        </w:rPr>
      </w:pPr>
      <w:r w:rsidRPr="00430466">
        <w:rPr>
          <w:rFonts w:ascii="Times New Roman" w:hAnsi="Times New Roman" w:cs="Times New Roman"/>
          <w:sz w:val="24"/>
          <w:szCs w:val="24"/>
        </w:rPr>
        <w:t>Огревни материјал (пелет, дрва) се одлаже у власничким подрумима.</w:t>
      </w:r>
    </w:p>
    <w:p w14:paraId="232DC1D7" w14:textId="77777777" w:rsidR="00430466" w:rsidRPr="00430466" w:rsidRDefault="00430466" w:rsidP="00430466">
      <w:pPr>
        <w:spacing w:after="0" w:line="240" w:lineRule="auto"/>
        <w:ind w:left="282" w:right="95" w:firstLine="438"/>
        <w:jc w:val="both"/>
        <w:rPr>
          <w:rFonts w:ascii="Times New Roman" w:hAnsi="Times New Roman" w:cs="Times New Roman"/>
          <w:sz w:val="24"/>
          <w:szCs w:val="24"/>
        </w:rPr>
      </w:pPr>
      <w:r w:rsidRPr="00430466">
        <w:rPr>
          <w:rFonts w:ascii="Times New Roman" w:hAnsi="Times New Roman" w:cs="Times New Roman"/>
          <w:sz w:val="24"/>
          <w:szCs w:val="24"/>
        </w:rPr>
        <w:t>Када стамбена зграда нема просторију за смјештај огревног материјала, скупштина власника одредиће мјесто за његово одлагање у складу са важећим прописима.</w:t>
      </w:r>
    </w:p>
    <w:p w14:paraId="2D72273A" w14:textId="77777777" w:rsidR="00430466" w:rsidRPr="00430466" w:rsidRDefault="00430466" w:rsidP="00430466">
      <w:pPr>
        <w:spacing w:after="0" w:line="240" w:lineRule="auto"/>
        <w:ind w:left="282" w:right="95" w:firstLine="438"/>
        <w:jc w:val="both"/>
        <w:rPr>
          <w:rFonts w:ascii="Times New Roman" w:hAnsi="Times New Roman" w:cs="Times New Roman"/>
          <w:sz w:val="24"/>
          <w:szCs w:val="24"/>
        </w:rPr>
      </w:pPr>
      <w:r w:rsidRPr="00430466">
        <w:rPr>
          <w:rFonts w:ascii="Times New Roman" w:hAnsi="Times New Roman" w:cs="Times New Roman"/>
          <w:sz w:val="24"/>
          <w:szCs w:val="24"/>
        </w:rPr>
        <w:t>Огревни материјал може се цијепати искључиво у власничким подрумима, поштујући вријеме одмора прописано чланом 7 ове Одлуке.</w:t>
      </w:r>
    </w:p>
    <w:p w14:paraId="0F57B8E9" w14:textId="58233BC8" w:rsidR="00430466" w:rsidRPr="00430466" w:rsidRDefault="008E7FCE" w:rsidP="00430466">
      <w:pPr>
        <w:spacing w:after="0" w:line="240" w:lineRule="auto"/>
        <w:ind w:left="282" w:right="95" w:firstLine="438"/>
        <w:jc w:val="both"/>
        <w:rPr>
          <w:rFonts w:ascii="Times New Roman" w:hAnsi="Times New Roman" w:cs="Times New Roman"/>
          <w:sz w:val="24"/>
          <w:szCs w:val="24"/>
        </w:rPr>
      </w:pPr>
      <w:r>
        <w:rPr>
          <w:rFonts w:ascii="Times New Roman" w:hAnsi="Times New Roman" w:cs="Times New Roman"/>
          <w:sz w:val="24"/>
          <w:szCs w:val="24"/>
        </w:rPr>
        <w:t>Заједничке сушионице</w:t>
      </w:r>
      <w:r w:rsidR="00430466" w:rsidRPr="00430466">
        <w:rPr>
          <w:rFonts w:ascii="Times New Roman" w:hAnsi="Times New Roman" w:cs="Times New Roman"/>
          <w:sz w:val="24"/>
          <w:szCs w:val="24"/>
        </w:rPr>
        <w:t xml:space="preserve"> су заједнички дјелови зграде намијењени за сушење веша од стране свих етажних власника стамбене зграде.</w:t>
      </w:r>
    </w:p>
    <w:p w14:paraId="335D7825" w14:textId="4EC58A33" w:rsidR="00430466" w:rsidRPr="00430466" w:rsidRDefault="00430466" w:rsidP="00430466">
      <w:pPr>
        <w:spacing w:after="0" w:line="240" w:lineRule="auto"/>
        <w:ind w:left="282" w:right="95" w:firstLine="438"/>
        <w:jc w:val="both"/>
        <w:rPr>
          <w:rFonts w:ascii="Times New Roman" w:hAnsi="Times New Roman" w:cs="Times New Roman"/>
          <w:sz w:val="24"/>
          <w:szCs w:val="24"/>
        </w:rPr>
      </w:pPr>
      <w:r w:rsidRPr="00430466">
        <w:rPr>
          <w:rFonts w:ascii="Times New Roman" w:hAnsi="Times New Roman" w:cs="Times New Roman"/>
          <w:sz w:val="24"/>
          <w:szCs w:val="24"/>
        </w:rPr>
        <w:t xml:space="preserve">Осим опреме која се користи за сушење веша, забрањено је држање и одлагање било каквих других предмета у </w:t>
      </w:r>
      <w:r w:rsidR="008E7FCE">
        <w:rPr>
          <w:rFonts w:ascii="Times New Roman" w:hAnsi="Times New Roman" w:cs="Times New Roman"/>
          <w:sz w:val="24"/>
          <w:szCs w:val="24"/>
          <w:lang w:val="sr-Cyrl-RS"/>
        </w:rPr>
        <w:t>сушион</w:t>
      </w:r>
      <w:r w:rsidRPr="00430466">
        <w:rPr>
          <w:rFonts w:ascii="Times New Roman" w:hAnsi="Times New Roman" w:cs="Times New Roman"/>
          <w:sz w:val="24"/>
          <w:szCs w:val="24"/>
        </w:rPr>
        <w:t>ицама.</w:t>
      </w:r>
    </w:p>
    <w:p w14:paraId="07F95944" w14:textId="114936C4" w:rsidR="00430466" w:rsidRDefault="00430466" w:rsidP="00430466">
      <w:pPr>
        <w:spacing w:after="0" w:line="240" w:lineRule="auto"/>
        <w:ind w:left="282" w:right="95" w:firstLine="438"/>
        <w:jc w:val="both"/>
        <w:rPr>
          <w:rFonts w:ascii="Times New Roman" w:hAnsi="Times New Roman" w:cs="Times New Roman"/>
          <w:sz w:val="24"/>
          <w:szCs w:val="24"/>
        </w:rPr>
      </w:pPr>
      <w:r w:rsidRPr="00430466">
        <w:rPr>
          <w:rFonts w:ascii="Times New Roman" w:hAnsi="Times New Roman" w:cs="Times New Roman"/>
          <w:sz w:val="24"/>
          <w:szCs w:val="24"/>
        </w:rPr>
        <w:lastRenderedPageBreak/>
        <w:t xml:space="preserve">О распореду коришћења </w:t>
      </w:r>
      <w:r w:rsidR="008E7FCE">
        <w:rPr>
          <w:rFonts w:ascii="Times New Roman" w:hAnsi="Times New Roman" w:cs="Times New Roman"/>
          <w:sz w:val="24"/>
          <w:szCs w:val="24"/>
          <w:lang w:val="sr-Cyrl-RS"/>
        </w:rPr>
        <w:t>сушио</w:t>
      </w:r>
      <w:r w:rsidRPr="00430466">
        <w:rPr>
          <w:rFonts w:ascii="Times New Roman" w:hAnsi="Times New Roman" w:cs="Times New Roman"/>
          <w:sz w:val="24"/>
          <w:szCs w:val="24"/>
        </w:rPr>
        <w:t>нице одлучује скупштина</w:t>
      </w:r>
      <w:r w:rsidR="00D55D2E">
        <w:rPr>
          <w:rFonts w:ascii="Times New Roman" w:hAnsi="Times New Roman" w:cs="Times New Roman"/>
          <w:sz w:val="24"/>
          <w:szCs w:val="24"/>
          <w:lang w:val="sr-Cyrl-ME"/>
        </w:rPr>
        <w:t xml:space="preserve"> власника</w:t>
      </w:r>
      <w:r w:rsidRPr="00430466">
        <w:rPr>
          <w:rFonts w:ascii="Times New Roman" w:hAnsi="Times New Roman" w:cs="Times New Roman"/>
          <w:sz w:val="24"/>
          <w:szCs w:val="24"/>
        </w:rPr>
        <w:t>.</w:t>
      </w:r>
    </w:p>
    <w:p w14:paraId="778988D2" w14:textId="77777777" w:rsidR="00D55D2E" w:rsidRPr="00D55D2E" w:rsidRDefault="00D55D2E" w:rsidP="00430466">
      <w:pPr>
        <w:spacing w:after="0" w:line="240" w:lineRule="auto"/>
        <w:ind w:left="282" w:right="95" w:firstLine="438"/>
        <w:jc w:val="both"/>
        <w:rPr>
          <w:rFonts w:ascii="Times New Roman" w:hAnsi="Times New Roman" w:cs="Times New Roman"/>
          <w:sz w:val="12"/>
          <w:szCs w:val="12"/>
        </w:rPr>
      </w:pPr>
    </w:p>
    <w:p w14:paraId="1CCFA803" w14:textId="03E237AF" w:rsidR="00C238E0" w:rsidRDefault="00430466" w:rsidP="00430466">
      <w:pPr>
        <w:spacing w:after="0" w:line="240" w:lineRule="auto"/>
        <w:ind w:left="282" w:right="283"/>
        <w:jc w:val="center"/>
        <w:rPr>
          <w:rFonts w:ascii="Times New Roman" w:hAnsi="Times New Roman" w:cs="Times New Roman"/>
          <w:b/>
          <w:spacing w:val="-2"/>
          <w:sz w:val="24"/>
          <w:szCs w:val="24"/>
          <w:lang w:val="sr-Cyrl-ME"/>
        </w:rPr>
      </w:pPr>
      <w:r w:rsidRPr="00430466">
        <w:rPr>
          <w:rFonts w:ascii="Times New Roman" w:hAnsi="Times New Roman" w:cs="Times New Roman"/>
          <w:b/>
          <w:spacing w:val="-2"/>
          <w:sz w:val="24"/>
          <w:szCs w:val="24"/>
          <w:lang w:val="sr-Cyrl-ME"/>
        </w:rPr>
        <w:t>Двориште стамбене зграде и паркинг простор</w:t>
      </w:r>
    </w:p>
    <w:p w14:paraId="7252D8D9" w14:textId="77777777" w:rsidR="00D55D2E" w:rsidRPr="00D55D2E" w:rsidRDefault="00D55D2E" w:rsidP="00430466">
      <w:pPr>
        <w:spacing w:after="0" w:line="240" w:lineRule="auto"/>
        <w:ind w:left="282" w:right="283"/>
        <w:jc w:val="center"/>
        <w:rPr>
          <w:rFonts w:ascii="Times New Roman" w:hAnsi="Times New Roman" w:cs="Times New Roman"/>
          <w:b/>
          <w:sz w:val="12"/>
          <w:szCs w:val="12"/>
          <w:lang w:val="sr-Cyrl-ME"/>
        </w:rPr>
      </w:pPr>
    </w:p>
    <w:p w14:paraId="656D444B" w14:textId="10973D03" w:rsidR="00C238E0" w:rsidRPr="006E5310" w:rsidRDefault="006E5310" w:rsidP="00430466">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00C238E0" w:rsidRPr="006E5310">
        <w:rPr>
          <w:rFonts w:ascii="Times New Roman" w:hAnsi="Times New Roman" w:cs="Times New Roman"/>
          <w:b/>
          <w:spacing w:val="-6"/>
          <w:sz w:val="24"/>
          <w:szCs w:val="24"/>
        </w:rPr>
        <w:t xml:space="preserve"> </w:t>
      </w:r>
      <w:r w:rsidR="00C238E0" w:rsidRPr="006E5310">
        <w:rPr>
          <w:rFonts w:ascii="Times New Roman" w:hAnsi="Times New Roman" w:cs="Times New Roman"/>
          <w:b/>
          <w:spacing w:val="-5"/>
          <w:sz w:val="24"/>
          <w:szCs w:val="24"/>
        </w:rPr>
        <w:t>25</w:t>
      </w:r>
    </w:p>
    <w:p w14:paraId="3E5E7BC1" w14:textId="501A6994" w:rsidR="00430466" w:rsidRDefault="00430466" w:rsidP="00430466">
      <w:pPr>
        <w:spacing w:after="0" w:line="240" w:lineRule="auto"/>
        <w:ind w:firstLine="720"/>
        <w:jc w:val="both"/>
        <w:rPr>
          <w:rFonts w:ascii="Times New Roman" w:hAnsi="Times New Roman" w:cs="Times New Roman"/>
          <w:sz w:val="24"/>
          <w:szCs w:val="24"/>
        </w:rPr>
      </w:pPr>
      <w:r w:rsidRPr="00430466">
        <w:rPr>
          <w:rFonts w:ascii="Times New Roman" w:hAnsi="Times New Roman" w:cs="Times New Roman"/>
          <w:sz w:val="24"/>
          <w:szCs w:val="24"/>
        </w:rPr>
        <w:t>Двориште стамбене зграде, односно припадајућу јавну површину станар не може користити искључиво за своје потребе, изузев ако на основу важећих прописа и одлука прибави одобрење надлежног органа локалне управе, уз претходну сагласност скупштине власника.</w:t>
      </w:r>
    </w:p>
    <w:p w14:paraId="31FDE45D" w14:textId="49BE60B9" w:rsidR="00430466" w:rsidRDefault="006E5310" w:rsidP="00430466">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Члан</w:t>
      </w:r>
      <w:r w:rsidR="00C238E0" w:rsidRPr="006E5310">
        <w:rPr>
          <w:rFonts w:ascii="Times New Roman" w:hAnsi="Times New Roman" w:cs="Times New Roman"/>
          <w:b/>
          <w:bCs/>
          <w:sz w:val="24"/>
          <w:szCs w:val="24"/>
        </w:rPr>
        <w:t xml:space="preserve"> 26</w:t>
      </w:r>
    </w:p>
    <w:p w14:paraId="2D33BEF5" w14:textId="20513A3E" w:rsidR="00430466" w:rsidRPr="00430466" w:rsidRDefault="00430466" w:rsidP="00D55D2E">
      <w:pPr>
        <w:spacing w:after="0" w:line="240" w:lineRule="auto"/>
        <w:ind w:firstLine="709"/>
        <w:jc w:val="both"/>
        <w:rPr>
          <w:rFonts w:ascii="Times New Roman" w:hAnsi="Times New Roman" w:cs="Times New Roman"/>
          <w:b/>
          <w:bCs/>
          <w:sz w:val="24"/>
          <w:szCs w:val="24"/>
        </w:rPr>
      </w:pPr>
      <w:r w:rsidRPr="00430466">
        <w:rPr>
          <w:rFonts w:ascii="Times New Roman" w:hAnsi="Times New Roman" w:cs="Times New Roman"/>
          <w:sz w:val="24"/>
          <w:szCs w:val="24"/>
        </w:rPr>
        <w:t xml:space="preserve">Скупштина власника, </w:t>
      </w:r>
      <w:r w:rsidR="00D55D2E">
        <w:rPr>
          <w:rFonts w:ascii="Times New Roman" w:hAnsi="Times New Roman" w:cs="Times New Roman"/>
          <w:sz w:val="24"/>
          <w:szCs w:val="24"/>
        </w:rPr>
        <w:t>полазећи од потребе да се обезб</w:t>
      </w:r>
      <w:r w:rsidR="00D55D2E">
        <w:rPr>
          <w:rFonts w:ascii="Times New Roman" w:hAnsi="Times New Roman" w:cs="Times New Roman"/>
          <w:sz w:val="24"/>
          <w:szCs w:val="24"/>
          <w:lang w:val="sr-Cyrl-ME"/>
        </w:rPr>
        <w:t>и</w:t>
      </w:r>
      <w:r w:rsidRPr="00430466">
        <w:rPr>
          <w:rFonts w:ascii="Times New Roman" w:hAnsi="Times New Roman" w:cs="Times New Roman"/>
          <w:sz w:val="24"/>
          <w:szCs w:val="24"/>
        </w:rPr>
        <w:t xml:space="preserve">једи ред и једнакост у коришћењу заједничког паркинг простора, може да доносе одлуку према којој ће сви станари који посједују више од једног аутомобила (укључујући и службена возила) на паркинг простору зграде паркирати само једно возило које редовно користе, док су остала возила дужни премјестити и паркирати на друга одговарајућа мјеста изван паркинга зграде. На овај начин се обезбјеђује да сви станари имају могућност коришћења заједничког простора за паркирање, те да се спријече проблеми попут блокирања пролаза, паркирања уз ивичњаке или на самој улици и тротоарима, што нарушава безбједност и ред у заједници. </w:t>
      </w:r>
    </w:p>
    <w:p w14:paraId="1107A317" w14:textId="3531841D" w:rsidR="00C238E0" w:rsidRPr="006E5310" w:rsidRDefault="006E5310" w:rsidP="00D55D2E">
      <w:pPr>
        <w:tabs>
          <w:tab w:val="left" w:pos="2775"/>
        </w:tabs>
        <w:spacing w:after="0"/>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Члан</w:t>
      </w:r>
      <w:r w:rsidR="00C238E0" w:rsidRPr="006E5310">
        <w:rPr>
          <w:rFonts w:ascii="Times New Roman" w:hAnsi="Times New Roman" w:cs="Times New Roman"/>
          <w:b/>
          <w:bCs/>
          <w:sz w:val="24"/>
          <w:szCs w:val="24"/>
        </w:rPr>
        <w:t xml:space="preserve"> 27</w:t>
      </w:r>
    </w:p>
    <w:p w14:paraId="12BBFACD" w14:textId="77777777" w:rsidR="006A7DCE" w:rsidRPr="006A7DCE" w:rsidRDefault="006A7DCE" w:rsidP="006A7DCE">
      <w:pPr>
        <w:spacing w:after="0"/>
        <w:ind w:firstLine="720"/>
        <w:jc w:val="both"/>
        <w:rPr>
          <w:rFonts w:ascii="Times New Roman" w:hAnsi="Times New Roman" w:cs="Times New Roman"/>
          <w:sz w:val="24"/>
          <w:szCs w:val="24"/>
        </w:rPr>
      </w:pPr>
      <w:r w:rsidRPr="006A7DCE">
        <w:rPr>
          <w:rFonts w:ascii="Times New Roman" w:hAnsi="Times New Roman" w:cs="Times New Roman"/>
          <w:sz w:val="24"/>
          <w:szCs w:val="24"/>
        </w:rPr>
        <w:t xml:space="preserve">Спољни дјелови зграде (врата, прозори, излози и сл.) морају бити чисти и исправни. </w:t>
      </w:r>
    </w:p>
    <w:p w14:paraId="6FB49CEE" w14:textId="77777777" w:rsidR="006A7DCE" w:rsidRPr="006A7DCE" w:rsidRDefault="006A7DCE" w:rsidP="006A7DCE">
      <w:pPr>
        <w:spacing w:after="0"/>
        <w:ind w:firstLine="720"/>
        <w:jc w:val="both"/>
        <w:rPr>
          <w:rFonts w:ascii="Times New Roman" w:hAnsi="Times New Roman" w:cs="Times New Roman"/>
          <w:sz w:val="24"/>
          <w:szCs w:val="24"/>
        </w:rPr>
      </w:pPr>
      <w:r w:rsidRPr="006A7DCE">
        <w:rPr>
          <w:rFonts w:ascii="Times New Roman" w:hAnsi="Times New Roman" w:cs="Times New Roman"/>
          <w:sz w:val="24"/>
          <w:szCs w:val="24"/>
        </w:rPr>
        <w:t>О чистоћи и исправности спољних дјелова зграде стара се скупштина власника, управник зграде и сви станари.</w:t>
      </w:r>
    </w:p>
    <w:p w14:paraId="212DB5FF" w14:textId="77777777" w:rsidR="006A7DCE" w:rsidRPr="006A7DCE" w:rsidRDefault="006A7DCE" w:rsidP="006A7DCE">
      <w:pPr>
        <w:spacing w:after="0"/>
        <w:ind w:firstLine="720"/>
        <w:jc w:val="both"/>
        <w:rPr>
          <w:rFonts w:ascii="Times New Roman" w:hAnsi="Times New Roman" w:cs="Times New Roman"/>
          <w:sz w:val="24"/>
          <w:szCs w:val="24"/>
        </w:rPr>
      </w:pPr>
      <w:r w:rsidRPr="006A7DCE">
        <w:rPr>
          <w:rFonts w:ascii="Times New Roman" w:hAnsi="Times New Roman" w:cs="Times New Roman"/>
          <w:sz w:val="24"/>
          <w:szCs w:val="24"/>
        </w:rPr>
        <w:t>Забрањено је бацати или стављати отпад или нечистоћу по степеништу или другим заједничким просторијама, уређајима укључујући и лифт у згради и у дворишту.</w:t>
      </w:r>
    </w:p>
    <w:p w14:paraId="628840EE" w14:textId="77777777" w:rsidR="006A7DCE" w:rsidRPr="006A7DCE" w:rsidRDefault="006A7DCE" w:rsidP="006A7DCE">
      <w:pPr>
        <w:spacing w:after="0"/>
        <w:ind w:firstLine="720"/>
        <w:jc w:val="both"/>
        <w:rPr>
          <w:rFonts w:ascii="Times New Roman" w:hAnsi="Times New Roman" w:cs="Times New Roman"/>
          <w:sz w:val="24"/>
          <w:szCs w:val="24"/>
        </w:rPr>
      </w:pPr>
      <w:r w:rsidRPr="006A7DCE">
        <w:rPr>
          <w:rFonts w:ascii="Times New Roman" w:hAnsi="Times New Roman" w:cs="Times New Roman"/>
          <w:sz w:val="24"/>
          <w:szCs w:val="24"/>
        </w:rPr>
        <w:t>Није дозвољено на улазима, прилазима, ходницима, холовима, степеништу и подрумским заједничким дјеловима зграде остављати предмете који могу ометати пролаз, узроковати незгоде или нарушити изглед и чистоћу.</w:t>
      </w:r>
    </w:p>
    <w:p w14:paraId="643707E2" w14:textId="77777777" w:rsidR="006A7DCE" w:rsidRPr="006A7DCE" w:rsidRDefault="006A7DCE" w:rsidP="006A7DCE">
      <w:pPr>
        <w:spacing w:after="0"/>
        <w:ind w:firstLine="720"/>
        <w:jc w:val="both"/>
        <w:rPr>
          <w:rFonts w:ascii="Times New Roman" w:hAnsi="Times New Roman" w:cs="Times New Roman"/>
          <w:sz w:val="24"/>
          <w:szCs w:val="24"/>
        </w:rPr>
      </w:pPr>
      <w:r w:rsidRPr="006A7DCE">
        <w:rPr>
          <w:rFonts w:ascii="Times New Roman" w:hAnsi="Times New Roman" w:cs="Times New Roman"/>
          <w:sz w:val="24"/>
          <w:szCs w:val="24"/>
        </w:rPr>
        <w:t>Забрањено је прљати или на било који начин оштећивати зидове, врата, прозоре, уређаје и друге дјелове зграде.</w:t>
      </w:r>
    </w:p>
    <w:p w14:paraId="44C915BE" w14:textId="75D20544" w:rsidR="007920E4" w:rsidRDefault="006A7DCE" w:rsidP="006A7DCE">
      <w:pPr>
        <w:spacing w:after="0"/>
        <w:ind w:firstLine="720"/>
        <w:jc w:val="both"/>
        <w:rPr>
          <w:rFonts w:ascii="Times New Roman" w:hAnsi="Times New Roman" w:cs="Times New Roman"/>
          <w:sz w:val="24"/>
          <w:szCs w:val="24"/>
        </w:rPr>
      </w:pPr>
      <w:r w:rsidRPr="006A7DCE">
        <w:rPr>
          <w:rFonts w:ascii="Times New Roman" w:hAnsi="Times New Roman" w:cs="Times New Roman"/>
          <w:sz w:val="24"/>
          <w:szCs w:val="24"/>
        </w:rPr>
        <w:t>За сва чињења из претходног става настала изван редовног и уобичајеног коришћења заједничких простора и дјелова зграде, одговоран је власник/корисник стана или пословног простора који је наведено учинио.</w:t>
      </w:r>
    </w:p>
    <w:p w14:paraId="3A9011E4" w14:textId="77777777" w:rsidR="00D55D2E" w:rsidRPr="00D55D2E" w:rsidRDefault="00D55D2E" w:rsidP="006A7DCE">
      <w:pPr>
        <w:spacing w:after="0"/>
        <w:ind w:firstLine="720"/>
        <w:jc w:val="both"/>
        <w:rPr>
          <w:rFonts w:ascii="Times New Roman" w:hAnsi="Times New Roman" w:cs="Times New Roman"/>
          <w:sz w:val="12"/>
          <w:szCs w:val="12"/>
        </w:rPr>
      </w:pPr>
    </w:p>
    <w:p w14:paraId="2C14495A" w14:textId="391C4478" w:rsidR="00914781" w:rsidRDefault="006A7DCE" w:rsidP="006A7DCE">
      <w:pPr>
        <w:spacing w:after="0" w:line="240" w:lineRule="auto"/>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Извођење грађевинских и других радова</w:t>
      </w:r>
    </w:p>
    <w:p w14:paraId="440B3AA9" w14:textId="77777777" w:rsidR="00D55D2E" w:rsidRPr="00D55D2E" w:rsidRDefault="00D55D2E" w:rsidP="006A7DCE">
      <w:pPr>
        <w:spacing w:after="0" w:line="240" w:lineRule="auto"/>
        <w:jc w:val="center"/>
        <w:rPr>
          <w:rFonts w:ascii="Times New Roman" w:hAnsi="Times New Roman" w:cs="Times New Roman"/>
          <w:b/>
          <w:sz w:val="12"/>
          <w:szCs w:val="12"/>
          <w:lang w:val="sr-Cyrl-ME"/>
        </w:rPr>
      </w:pPr>
    </w:p>
    <w:p w14:paraId="35CA4B36" w14:textId="452B0694" w:rsidR="00914781" w:rsidRPr="006E5310" w:rsidRDefault="006E5310" w:rsidP="006A7DCE">
      <w:pPr>
        <w:spacing w:after="0" w:line="240" w:lineRule="auto"/>
        <w:jc w:val="center"/>
        <w:rPr>
          <w:rFonts w:ascii="Times New Roman" w:hAnsi="Times New Roman" w:cs="Times New Roman"/>
          <w:b/>
          <w:spacing w:val="-5"/>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pacing w:val="-5"/>
          <w:sz w:val="24"/>
          <w:szCs w:val="24"/>
        </w:rPr>
        <w:t xml:space="preserve"> </w:t>
      </w:r>
      <w:r w:rsidR="00C238E0" w:rsidRPr="006E5310">
        <w:rPr>
          <w:rFonts w:ascii="Times New Roman" w:hAnsi="Times New Roman" w:cs="Times New Roman"/>
          <w:b/>
          <w:spacing w:val="-5"/>
          <w:sz w:val="24"/>
          <w:szCs w:val="24"/>
        </w:rPr>
        <w:t>28</w:t>
      </w:r>
    </w:p>
    <w:p w14:paraId="1CE00081" w14:textId="3CFAA203" w:rsidR="006A7DCE" w:rsidRPr="006A7DCE" w:rsidRDefault="006A7DCE" w:rsidP="006A7DCE">
      <w:pPr>
        <w:spacing w:after="0" w:line="240" w:lineRule="auto"/>
        <w:ind w:right="95" w:firstLine="720"/>
        <w:jc w:val="both"/>
        <w:rPr>
          <w:rFonts w:ascii="Times New Roman" w:hAnsi="Times New Roman" w:cs="Times New Roman"/>
          <w:sz w:val="24"/>
          <w:szCs w:val="24"/>
        </w:rPr>
      </w:pPr>
      <w:r w:rsidRPr="006A7DCE">
        <w:rPr>
          <w:rFonts w:ascii="Times New Roman" w:hAnsi="Times New Roman" w:cs="Times New Roman"/>
          <w:sz w:val="24"/>
          <w:szCs w:val="24"/>
        </w:rPr>
        <w:t>Забрањено је у посебним и заједничким дјеловима зграде извођење радова на постављању и демонтирању инсталација, уређаја и опреме и њихова поправка, као и извођење грађевинских радова на згради без одобрења надлежног органа ло</w:t>
      </w:r>
      <w:r w:rsidR="00D55D2E">
        <w:rPr>
          <w:rFonts w:ascii="Times New Roman" w:hAnsi="Times New Roman" w:cs="Times New Roman"/>
          <w:sz w:val="24"/>
          <w:szCs w:val="24"/>
        </w:rPr>
        <w:t>калне управе и без сагласности с</w:t>
      </w:r>
      <w:r w:rsidRPr="006A7DCE">
        <w:rPr>
          <w:rFonts w:ascii="Times New Roman" w:hAnsi="Times New Roman" w:cs="Times New Roman"/>
          <w:sz w:val="24"/>
          <w:szCs w:val="24"/>
        </w:rPr>
        <w:t>купштине власника, или власника посебног дијела стамбене зграде, ако се радови односе и на тај посебни дио.</w:t>
      </w:r>
    </w:p>
    <w:p w14:paraId="5880074A" w14:textId="77777777" w:rsidR="006A7DCE" w:rsidRPr="006A7DCE" w:rsidRDefault="006A7DCE" w:rsidP="006A7DCE">
      <w:pPr>
        <w:spacing w:after="0" w:line="240" w:lineRule="auto"/>
        <w:ind w:right="95" w:firstLine="438"/>
        <w:jc w:val="both"/>
        <w:rPr>
          <w:rFonts w:ascii="Times New Roman" w:hAnsi="Times New Roman" w:cs="Times New Roman"/>
          <w:sz w:val="24"/>
          <w:szCs w:val="24"/>
        </w:rPr>
      </w:pPr>
      <w:r w:rsidRPr="006A7DCE">
        <w:rPr>
          <w:rFonts w:ascii="Times New Roman" w:hAnsi="Times New Roman" w:cs="Times New Roman"/>
          <w:sz w:val="24"/>
          <w:szCs w:val="24"/>
        </w:rPr>
        <w:t>Одобрење из става 1 овог члана, подразумијева прибављање одобрења надлежних органа, када су у питању радови за које је у складу са законом, обавезно прибављање таквог одобрења.</w:t>
      </w:r>
    </w:p>
    <w:p w14:paraId="42A48517" w14:textId="77777777" w:rsidR="006A7DCE" w:rsidRPr="006A7DCE" w:rsidRDefault="006A7DCE" w:rsidP="006A7DCE">
      <w:pPr>
        <w:spacing w:after="0" w:line="240" w:lineRule="auto"/>
        <w:ind w:right="95" w:firstLine="720"/>
        <w:jc w:val="both"/>
        <w:rPr>
          <w:rFonts w:ascii="Times New Roman" w:hAnsi="Times New Roman" w:cs="Times New Roman"/>
          <w:sz w:val="24"/>
          <w:szCs w:val="24"/>
        </w:rPr>
      </w:pPr>
      <w:r w:rsidRPr="006A7DCE">
        <w:rPr>
          <w:rFonts w:ascii="Times New Roman" w:hAnsi="Times New Roman" w:cs="Times New Roman"/>
          <w:sz w:val="24"/>
          <w:szCs w:val="24"/>
        </w:rPr>
        <w:t>Лице које изводи грађевинске, грађевинско-занатске и инсталатерске радове у згради или на згради, дужно је да претходно о томе обавијести орган управљања зградом, да пријави дан почетка, врсту и трајање радова и да по обављеном послу просторије у згради које су биле предмет радова или на било који начин везане за извођење радова, остави у уредном стању.</w:t>
      </w:r>
    </w:p>
    <w:p w14:paraId="3C9289B7" w14:textId="77777777" w:rsidR="006A7DCE" w:rsidRPr="006A7DCE" w:rsidRDefault="006A7DCE" w:rsidP="006A7DCE">
      <w:pPr>
        <w:spacing w:after="0" w:line="240" w:lineRule="auto"/>
        <w:ind w:right="95" w:firstLine="720"/>
        <w:jc w:val="both"/>
        <w:rPr>
          <w:rFonts w:ascii="Times New Roman" w:hAnsi="Times New Roman" w:cs="Times New Roman"/>
          <w:sz w:val="24"/>
          <w:szCs w:val="24"/>
        </w:rPr>
      </w:pPr>
      <w:r w:rsidRPr="006A7DCE">
        <w:rPr>
          <w:rFonts w:ascii="Times New Roman" w:hAnsi="Times New Roman" w:cs="Times New Roman"/>
          <w:sz w:val="24"/>
          <w:szCs w:val="24"/>
        </w:rPr>
        <w:t>Обавезу обавјештавања има и станар када изводи радове у стану или пословним просторијама.</w:t>
      </w:r>
    </w:p>
    <w:p w14:paraId="65CA578F" w14:textId="77777777" w:rsidR="006A7DCE" w:rsidRDefault="006A7DCE" w:rsidP="006A7DCE">
      <w:pPr>
        <w:tabs>
          <w:tab w:val="left" w:pos="8647"/>
        </w:tabs>
        <w:spacing w:after="0" w:line="240" w:lineRule="auto"/>
        <w:ind w:right="-46" w:firstLine="720"/>
        <w:jc w:val="both"/>
        <w:rPr>
          <w:rFonts w:ascii="Times New Roman" w:hAnsi="Times New Roman" w:cs="Times New Roman"/>
          <w:sz w:val="24"/>
          <w:szCs w:val="24"/>
        </w:rPr>
      </w:pPr>
      <w:r w:rsidRPr="006A7DCE">
        <w:rPr>
          <w:rFonts w:ascii="Times New Roman" w:hAnsi="Times New Roman" w:cs="Times New Roman"/>
          <w:sz w:val="24"/>
          <w:szCs w:val="24"/>
        </w:rPr>
        <w:lastRenderedPageBreak/>
        <w:t>Радови из става 3 овог члана, као и радови на редовном одржавању заједничких дјелова, не могу се изводити у вријеме које је овом одлуком одређено као вријеме одмора, осим у случајевима хаварије и потребе за хитним интервенцијама, ради заштите живота и здравља људи, њихове сигурности и заштите њихове имовине, ради спречавања даљих штетних последица.</w:t>
      </w:r>
    </w:p>
    <w:p w14:paraId="3F2997F6" w14:textId="1E8DE8DC" w:rsidR="00C238E0" w:rsidRPr="006E5310" w:rsidRDefault="007A3897" w:rsidP="006A7DCE">
      <w:pPr>
        <w:spacing w:after="0" w:line="240" w:lineRule="auto"/>
        <w:ind w:left="282" w:right="283"/>
        <w:jc w:val="center"/>
        <w:rPr>
          <w:rFonts w:ascii="Times New Roman" w:hAnsi="Times New Roman" w:cs="Times New Roman"/>
          <w:b/>
          <w:sz w:val="24"/>
          <w:szCs w:val="24"/>
        </w:rPr>
      </w:pPr>
      <w:r w:rsidRPr="006E5310">
        <w:rPr>
          <w:rFonts w:ascii="Times New Roman" w:hAnsi="Times New Roman" w:cs="Times New Roman"/>
          <w:b/>
          <w:sz w:val="24"/>
          <w:szCs w:val="24"/>
        </w:rPr>
        <w:t xml:space="preserve">      </w:t>
      </w:r>
      <w:r w:rsidR="006A7DCE">
        <w:rPr>
          <w:rFonts w:ascii="Times New Roman" w:hAnsi="Times New Roman" w:cs="Times New Roman"/>
          <w:b/>
          <w:sz w:val="24"/>
          <w:szCs w:val="24"/>
          <w:lang w:val="sr-Cyrl-ME"/>
        </w:rPr>
        <w:t>Електричне, телекомуникационе и плинске инсталације</w:t>
      </w:r>
    </w:p>
    <w:p w14:paraId="39B78A1D" w14:textId="3097AE93" w:rsidR="00C238E0" w:rsidRPr="006E5310" w:rsidRDefault="006E5310" w:rsidP="006A7DCE">
      <w:pPr>
        <w:spacing w:after="0" w:line="240" w:lineRule="auto"/>
        <w:ind w:left="282" w:right="283"/>
        <w:jc w:val="center"/>
        <w:rPr>
          <w:rFonts w:ascii="Times New Roman" w:hAnsi="Times New Roman" w:cs="Times New Roman"/>
          <w:b/>
          <w:spacing w:val="-5"/>
          <w:sz w:val="24"/>
          <w:szCs w:val="24"/>
        </w:rPr>
      </w:pPr>
      <w:r w:rsidRPr="006E5310">
        <w:rPr>
          <w:rFonts w:ascii="Times New Roman" w:hAnsi="Times New Roman" w:cs="Times New Roman"/>
          <w:b/>
          <w:bCs/>
          <w:sz w:val="24"/>
          <w:szCs w:val="24"/>
          <w:lang w:val="sr-Cyrl-ME"/>
        </w:rPr>
        <w:t>Члан</w:t>
      </w:r>
      <w:r w:rsidR="00C238E0" w:rsidRPr="006E5310">
        <w:rPr>
          <w:rFonts w:ascii="Times New Roman" w:hAnsi="Times New Roman" w:cs="Times New Roman"/>
          <w:b/>
          <w:spacing w:val="-6"/>
          <w:sz w:val="24"/>
          <w:szCs w:val="24"/>
        </w:rPr>
        <w:t xml:space="preserve"> </w:t>
      </w:r>
      <w:r w:rsidR="00C238E0" w:rsidRPr="006E5310">
        <w:rPr>
          <w:rFonts w:ascii="Times New Roman" w:hAnsi="Times New Roman" w:cs="Times New Roman"/>
          <w:b/>
          <w:spacing w:val="-5"/>
          <w:sz w:val="24"/>
          <w:szCs w:val="24"/>
        </w:rPr>
        <w:t>29</w:t>
      </w:r>
    </w:p>
    <w:p w14:paraId="2C564711" w14:textId="37A6E4F5" w:rsidR="006A7DCE" w:rsidRPr="006A7DCE" w:rsidRDefault="006A7DCE" w:rsidP="00342A9B">
      <w:pPr>
        <w:spacing w:after="0" w:line="240" w:lineRule="auto"/>
        <w:ind w:firstLine="720"/>
        <w:jc w:val="both"/>
        <w:rPr>
          <w:rFonts w:ascii="Times New Roman" w:hAnsi="Times New Roman" w:cs="Times New Roman"/>
          <w:sz w:val="24"/>
          <w:szCs w:val="24"/>
        </w:rPr>
      </w:pPr>
      <w:r w:rsidRPr="006A7DCE">
        <w:rPr>
          <w:rFonts w:ascii="Times New Roman" w:hAnsi="Times New Roman" w:cs="Times New Roman"/>
          <w:sz w:val="24"/>
          <w:szCs w:val="24"/>
        </w:rPr>
        <w:t xml:space="preserve">Није дозвољено неовлашћено отварање разводних кутија, ормарића са електричним и телекомуникационим уређајима, </w:t>
      </w:r>
      <w:r w:rsidR="009C049A">
        <w:rPr>
          <w:rFonts w:ascii="Times New Roman" w:hAnsi="Times New Roman" w:cs="Times New Roman"/>
          <w:sz w:val="24"/>
          <w:szCs w:val="24"/>
          <w:lang w:val="sr-Cyrl-ME"/>
        </w:rPr>
        <w:t xml:space="preserve">инсталација за довод плина, </w:t>
      </w:r>
      <w:r w:rsidRPr="006A7DCE">
        <w:rPr>
          <w:rFonts w:ascii="Times New Roman" w:hAnsi="Times New Roman" w:cs="Times New Roman"/>
          <w:sz w:val="24"/>
          <w:szCs w:val="24"/>
        </w:rPr>
        <w:t>који служе згради као цјелини или заједничким дјеловима зграде, па све до мјеста одвајања инсталација за поједини посебни дио зграде.</w:t>
      </w:r>
    </w:p>
    <w:p w14:paraId="335CBEDA" w14:textId="44CA081A" w:rsidR="006A7DCE" w:rsidRDefault="006A7DCE" w:rsidP="00342A9B">
      <w:pPr>
        <w:spacing w:after="0" w:line="240" w:lineRule="auto"/>
        <w:ind w:firstLine="720"/>
        <w:jc w:val="both"/>
        <w:rPr>
          <w:rFonts w:ascii="Times New Roman" w:hAnsi="Times New Roman" w:cs="Times New Roman"/>
          <w:sz w:val="24"/>
          <w:szCs w:val="24"/>
        </w:rPr>
      </w:pPr>
      <w:r w:rsidRPr="006A7DCE">
        <w:rPr>
          <w:rFonts w:ascii="Times New Roman" w:hAnsi="Times New Roman" w:cs="Times New Roman"/>
          <w:sz w:val="24"/>
          <w:szCs w:val="24"/>
        </w:rPr>
        <w:t>Поправку кварова на електричним и телекомуникационим инсталацијама, отварање кутија и ормарића и руков</w:t>
      </w:r>
      <w:r w:rsidR="00342A9B">
        <w:rPr>
          <w:rFonts w:ascii="Times New Roman" w:hAnsi="Times New Roman" w:cs="Times New Roman"/>
          <w:sz w:val="24"/>
          <w:szCs w:val="24"/>
          <w:lang w:val="sr-Cyrl-ME"/>
        </w:rPr>
        <w:t>ање</w:t>
      </w:r>
      <w:r w:rsidR="008E7FCE">
        <w:rPr>
          <w:rFonts w:ascii="Times New Roman" w:hAnsi="Times New Roman" w:cs="Times New Roman"/>
          <w:sz w:val="24"/>
          <w:szCs w:val="24"/>
        </w:rPr>
        <w:t xml:space="preserve"> </w:t>
      </w:r>
      <w:r w:rsidRPr="006A7DCE">
        <w:rPr>
          <w:rFonts w:ascii="Times New Roman" w:hAnsi="Times New Roman" w:cs="Times New Roman"/>
          <w:sz w:val="24"/>
          <w:szCs w:val="24"/>
        </w:rPr>
        <w:t xml:space="preserve">електричним, телекомуникационим </w:t>
      </w:r>
      <w:r w:rsidR="009C049A">
        <w:rPr>
          <w:rFonts w:ascii="Times New Roman" w:hAnsi="Times New Roman" w:cs="Times New Roman"/>
          <w:sz w:val="24"/>
          <w:szCs w:val="24"/>
          <w:lang w:val="sr-Cyrl-ME"/>
        </w:rPr>
        <w:t xml:space="preserve">и плинским </w:t>
      </w:r>
      <w:r w:rsidRPr="006A7DCE">
        <w:rPr>
          <w:rFonts w:ascii="Times New Roman" w:hAnsi="Times New Roman" w:cs="Times New Roman"/>
          <w:sz w:val="24"/>
          <w:szCs w:val="24"/>
        </w:rPr>
        <w:t>инсталацијама могу обављати само стручна лица која су овлашћена за те послове и којима су ти послови повјерени у складу са одлуком скупштине</w:t>
      </w:r>
      <w:r w:rsidR="00342A9B">
        <w:rPr>
          <w:rFonts w:ascii="Times New Roman" w:hAnsi="Times New Roman" w:cs="Times New Roman"/>
          <w:sz w:val="24"/>
          <w:szCs w:val="24"/>
          <w:lang w:val="sr-Cyrl-ME"/>
        </w:rPr>
        <w:t xml:space="preserve"> власника</w:t>
      </w:r>
      <w:r w:rsidRPr="006A7DCE">
        <w:rPr>
          <w:rFonts w:ascii="Times New Roman" w:hAnsi="Times New Roman" w:cs="Times New Roman"/>
          <w:sz w:val="24"/>
          <w:szCs w:val="24"/>
        </w:rPr>
        <w:t>.</w:t>
      </w:r>
    </w:p>
    <w:p w14:paraId="051604BE" w14:textId="77777777" w:rsidR="00342A9B" w:rsidRPr="00342A9B" w:rsidRDefault="00342A9B" w:rsidP="00342A9B">
      <w:pPr>
        <w:spacing w:after="0" w:line="240" w:lineRule="auto"/>
        <w:ind w:firstLine="720"/>
        <w:jc w:val="both"/>
        <w:rPr>
          <w:rFonts w:ascii="Times New Roman" w:hAnsi="Times New Roman" w:cs="Times New Roman"/>
          <w:sz w:val="12"/>
          <w:szCs w:val="12"/>
        </w:rPr>
      </w:pPr>
    </w:p>
    <w:p w14:paraId="508ADAA2" w14:textId="08127AB4" w:rsidR="006A7DCE" w:rsidRDefault="006A7DCE" w:rsidP="006A7DCE">
      <w:pPr>
        <w:spacing w:after="0" w:line="240" w:lineRule="auto"/>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Огласна табла</w:t>
      </w:r>
    </w:p>
    <w:p w14:paraId="38C0AB97" w14:textId="77777777" w:rsidR="00342A9B" w:rsidRPr="00342A9B" w:rsidRDefault="00342A9B" w:rsidP="006A7DCE">
      <w:pPr>
        <w:spacing w:after="0" w:line="240" w:lineRule="auto"/>
        <w:jc w:val="center"/>
        <w:rPr>
          <w:rFonts w:ascii="Times New Roman" w:hAnsi="Times New Roman" w:cs="Times New Roman"/>
          <w:b/>
          <w:spacing w:val="-2"/>
          <w:sz w:val="12"/>
          <w:szCs w:val="12"/>
          <w:lang w:val="sr-Cyrl-ME"/>
        </w:rPr>
      </w:pPr>
    </w:p>
    <w:p w14:paraId="31C38889" w14:textId="79F2686B" w:rsidR="004C6035" w:rsidRPr="006E5310" w:rsidRDefault="006E5310" w:rsidP="006A7DCE">
      <w:pPr>
        <w:spacing w:after="0" w:line="240" w:lineRule="auto"/>
        <w:jc w:val="center"/>
        <w:rPr>
          <w:rFonts w:ascii="Times New Roman" w:hAnsi="Times New Roman" w:cs="Times New Roman"/>
          <w:b/>
          <w:spacing w:val="-5"/>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pacing w:val="-5"/>
          <w:sz w:val="24"/>
          <w:szCs w:val="24"/>
        </w:rPr>
        <w:t xml:space="preserve"> </w:t>
      </w:r>
      <w:r w:rsidR="00C238E0" w:rsidRPr="006E5310">
        <w:rPr>
          <w:rFonts w:ascii="Times New Roman" w:hAnsi="Times New Roman" w:cs="Times New Roman"/>
          <w:b/>
          <w:spacing w:val="-5"/>
          <w:sz w:val="24"/>
          <w:szCs w:val="24"/>
        </w:rPr>
        <w:t>3</w:t>
      </w:r>
      <w:r w:rsidR="004C6035" w:rsidRPr="006E5310">
        <w:rPr>
          <w:rFonts w:ascii="Times New Roman" w:hAnsi="Times New Roman" w:cs="Times New Roman"/>
          <w:b/>
          <w:spacing w:val="-5"/>
          <w:sz w:val="24"/>
          <w:szCs w:val="24"/>
        </w:rPr>
        <w:t>0</w:t>
      </w:r>
    </w:p>
    <w:p w14:paraId="743034B4" w14:textId="77777777" w:rsidR="006A7DCE" w:rsidRPr="006A7DCE" w:rsidRDefault="006A7DCE" w:rsidP="006A7DCE">
      <w:pPr>
        <w:spacing w:after="0" w:line="240" w:lineRule="auto"/>
        <w:ind w:left="282" w:right="283"/>
        <w:jc w:val="both"/>
        <w:rPr>
          <w:rFonts w:ascii="Times New Roman" w:hAnsi="Times New Roman" w:cs="Times New Roman"/>
          <w:sz w:val="24"/>
          <w:szCs w:val="24"/>
        </w:rPr>
      </w:pPr>
      <w:r w:rsidRPr="006A7DCE">
        <w:rPr>
          <w:rFonts w:ascii="Times New Roman" w:hAnsi="Times New Roman" w:cs="Times New Roman"/>
          <w:sz w:val="24"/>
          <w:szCs w:val="24"/>
        </w:rPr>
        <w:t>У згради мора постојати мјесто за постављање огласне табле.</w:t>
      </w:r>
    </w:p>
    <w:p w14:paraId="7F7DB458" w14:textId="52838D08" w:rsidR="006A7DCE" w:rsidRDefault="006A7DCE" w:rsidP="006A7DCE">
      <w:pPr>
        <w:tabs>
          <w:tab w:val="left" w:pos="8647"/>
        </w:tabs>
        <w:spacing w:after="0" w:line="240" w:lineRule="auto"/>
        <w:ind w:right="95" w:firstLine="282"/>
        <w:jc w:val="both"/>
        <w:rPr>
          <w:rFonts w:ascii="Times New Roman" w:hAnsi="Times New Roman" w:cs="Times New Roman"/>
          <w:sz w:val="24"/>
          <w:szCs w:val="24"/>
        </w:rPr>
      </w:pPr>
      <w:r w:rsidRPr="006A7DCE">
        <w:rPr>
          <w:rFonts w:ascii="Times New Roman" w:hAnsi="Times New Roman" w:cs="Times New Roman"/>
          <w:sz w:val="24"/>
          <w:szCs w:val="24"/>
        </w:rPr>
        <w:t>Скупштина власника одређује мјесто за постављање огласне табле, потребне за истицање одлука скупштине</w:t>
      </w:r>
      <w:r w:rsidR="00342A9B">
        <w:rPr>
          <w:rFonts w:ascii="Times New Roman" w:hAnsi="Times New Roman" w:cs="Times New Roman"/>
          <w:sz w:val="24"/>
          <w:szCs w:val="24"/>
          <w:lang w:val="sr-Cyrl-ME"/>
        </w:rPr>
        <w:t xml:space="preserve"> власника</w:t>
      </w:r>
      <w:r w:rsidRPr="006A7DCE">
        <w:rPr>
          <w:rFonts w:ascii="Times New Roman" w:hAnsi="Times New Roman" w:cs="Times New Roman"/>
          <w:sz w:val="24"/>
          <w:szCs w:val="24"/>
        </w:rPr>
        <w:t>, огласа, обавјештења, позива и слично.</w:t>
      </w:r>
    </w:p>
    <w:p w14:paraId="1BC64932" w14:textId="77777777" w:rsidR="00342A9B" w:rsidRPr="00342A9B" w:rsidRDefault="00342A9B" w:rsidP="006A7DCE">
      <w:pPr>
        <w:tabs>
          <w:tab w:val="left" w:pos="8647"/>
        </w:tabs>
        <w:spacing w:after="0" w:line="240" w:lineRule="auto"/>
        <w:ind w:right="95" w:firstLine="282"/>
        <w:jc w:val="both"/>
        <w:rPr>
          <w:rFonts w:ascii="Times New Roman" w:hAnsi="Times New Roman" w:cs="Times New Roman"/>
          <w:sz w:val="12"/>
          <w:szCs w:val="12"/>
        </w:rPr>
      </w:pPr>
    </w:p>
    <w:p w14:paraId="13FDD31F" w14:textId="147C9992" w:rsidR="006A7DCE" w:rsidRDefault="006A7DCE" w:rsidP="006A7DCE">
      <w:pPr>
        <w:spacing w:after="0" w:line="240" w:lineRule="auto"/>
        <w:ind w:left="282" w:right="283"/>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Обавезе управника</w:t>
      </w:r>
    </w:p>
    <w:p w14:paraId="20F2BC1D" w14:textId="77777777" w:rsidR="00342A9B" w:rsidRPr="00342A9B" w:rsidRDefault="00342A9B" w:rsidP="006A7DCE">
      <w:pPr>
        <w:spacing w:after="0" w:line="240" w:lineRule="auto"/>
        <w:ind w:left="282" w:right="283"/>
        <w:jc w:val="center"/>
        <w:rPr>
          <w:rFonts w:ascii="Times New Roman" w:hAnsi="Times New Roman" w:cs="Times New Roman"/>
          <w:b/>
          <w:sz w:val="12"/>
          <w:szCs w:val="12"/>
          <w:lang w:val="sr-Cyrl-ME"/>
        </w:rPr>
      </w:pPr>
    </w:p>
    <w:p w14:paraId="2A463427" w14:textId="0B990E0D" w:rsidR="00C238E0" w:rsidRPr="006E5310" w:rsidRDefault="006E5310" w:rsidP="006A7DCE">
      <w:pPr>
        <w:spacing w:after="0" w:line="240" w:lineRule="auto"/>
        <w:ind w:left="282" w:right="283"/>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pacing w:val="-5"/>
          <w:sz w:val="24"/>
          <w:szCs w:val="24"/>
        </w:rPr>
        <w:t xml:space="preserve"> </w:t>
      </w:r>
      <w:r w:rsidR="00C238E0" w:rsidRPr="006E5310">
        <w:rPr>
          <w:rFonts w:ascii="Times New Roman" w:hAnsi="Times New Roman" w:cs="Times New Roman"/>
          <w:b/>
          <w:spacing w:val="-5"/>
          <w:sz w:val="24"/>
          <w:szCs w:val="24"/>
        </w:rPr>
        <w:t>31</w:t>
      </w:r>
    </w:p>
    <w:p w14:paraId="55858EF5" w14:textId="77777777" w:rsidR="00DD040B" w:rsidRPr="00DD040B" w:rsidRDefault="00DD040B" w:rsidP="006A7DCE">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Управник стамбене зграде дужан је да на видном мјесту на уласку у стамбену зграду истакне:</w:t>
      </w:r>
    </w:p>
    <w:p w14:paraId="7FCA2830" w14:textId="5919D803" w:rsidR="00DD040B" w:rsidRPr="00DD040B" w:rsidRDefault="006A7DCE" w:rsidP="006A7DC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DD040B" w:rsidRPr="00DD040B">
        <w:rPr>
          <w:rFonts w:ascii="Times New Roman" w:hAnsi="Times New Roman" w:cs="Times New Roman"/>
          <w:sz w:val="24"/>
          <w:szCs w:val="24"/>
        </w:rPr>
        <w:t>ову одлуку и међусобна правила етажних власника донијета по одредбама Закона о одржавању стамбених зграда;</w:t>
      </w:r>
    </w:p>
    <w:p w14:paraId="0974BBD1" w14:textId="1B9F3E29" w:rsidR="00DD040B" w:rsidRPr="00DD040B" w:rsidRDefault="006A7DCE" w:rsidP="006A7DC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DD040B" w:rsidRPr="00DD040B">
        <w:rPr>
          <w:rFonts w:ascii="Times New Roman" w:hAnsi="Times New Roman" w:cs="Times New Roman"/>
          <w:sz w:val="24"/>
          <w:szCs w:val="24"/>
        </w:rPr>
        <w:t>вријеме одмора у згради;</w:t>
      </w:r>
    </w:p>
    <w:p w14:paraId="5E55F67F" w14:textId="4024906F" w:rsidR="00DD040B" w:rsidRPr="00DD040B" w:rsidRDefault="006A7DCE" w:rsidP="006A7DC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DD040B" w:rsidRPr="00DD040B">
        <w:rPr>
          <w:rFonts w:ascii="Times New Roman" w:hAnsi="Times New Roman" w:cs="Times New Roman"/>
          <w:sz w:val="24"/>
          <w:szCs w:val="24"/>
        </w:rPr>
        <w:t>обавјештење о томе ко врши функцију управника зграде;</w:t>
      </w:r>
    </w:p>
    <w:p w14:paraId="22DE6179" w14:textId="1F7B6157" w:rsidR="00DD040B" w:rsidRPr="00DD040B" w:rsidRDefault="006A7DCE" w:rsidP="006A7DC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DD040B" w:rsidRPr="00DD040B">
        <w:rPr>
          <w:rFonts w:ascii="Times New Roman" w:hAnsi="Times New Roman" w:cs="Times New Roman"/>
          <w:sz w:val="24"/>
          <w:szCs w:val="24"/>
        </w:rPr>
        <w:t>списак заједничких просторија и заједничких дјелова са назнаком о њиховој намјени и</w:t>
      </w:r>
    </w:p>
    <w:p w14:paraId="484E11AF" w14:textId="1B2759D0" w:rsidR="00DD040B" w:rsidRPr="00DD040B" w:rsidRDefault="006A7DCE" w:rsidP="006A7DC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DD040B" w:rsidRPr="00DD040B">
        <w:rPr>
          <w:rFonts w:ascii="Times New Roman" w:hAnsi="Times New Roman" w:cs="Times New Roman"/>
          <w:sz w:val="24"/>
          <w:szCs w:val="24"/>
        </w:rPr>
        <w:t>друге информације и одлуке скупштине</w:t>
      </w:r>
      <w:r w:rsidR="00342A9B">
        <w:rPr>
          <w:rFonts w:ascii="Times New Roman" w:hAnsi="Times New Roman" w:cs="Times New Roman"/>
          <w:sz w:val="24"/>
          <w:szCs w:val="24"/>
          <w:lang w:val="sr-Cyrl-ME"/>
        </w:rPr>
        <w:t xml:space="preserve"> власника</w:t>
      </w:r>
      <w:r w:rsidR="00DD040B" w:rsidRPr="00DD040B">
        <w:rPr>
          <w:rFonts w:ascii="Times New Roman" w:hAnsi="Times New Roman" w:cs="Times New Roman"/>
          <w:sz w:val="24"/>
          <w:szCs w:val="24"/>
        </w:rPr>
        <w:t xml:space="preserve"> битне за станаре и успостављање реда и поштовања одредаба закона и ове одлуке.</w:t>
      </w:r>
    </w:p>
    <w:p w14:paraId="5BCDD61E" w14:textId="08D08F02" w:rsidR="00DD040B" w:rsidRPr="00DD040B" w:rsidRDefault="00DD040B" w:rsidP="006A7DCE">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У улазу зграде мора бити истакнут списак власника станова, односно закупаца станова и пословних простора са подацима о броју ст</w:t>
      </w:r>
      <w:r w:rsidR="00342A9B">
        <w:rPr>
          <w:rFonts w:ascii="Times New Roman" w:hAnsi="Times New Roman" w:cs="Times New Roman"/>
          <w:sz w:val="24"/>
          <w:szCs w:val="24"/>
        </w:rPr>
        <w:t>ана и спрату на којем се налази.</w:t>
      </w:r>
      <w:r w:rsidRPr="00DD040B">
        <w:rPr>
          <w:rFonts w:ascii="Times New Roman" w:hAnsi="Times New Roman" w:cs="Times New Roman"/>
          <w:sz w:val="24"/>
          <w:szCs w:val="24"/>
        </w:rPr>
        <w:t xml:space="preserve"> </w:t>
      </w:r>
      <w:r w:rsidR="00342A9B">
        <w:rPr>
          <w:rFonts w:ascii="Times New Roman" w:hAnsi="Times New Roman" w:cs="Times New Roman"/>
          <w:sz w:val="24"/>
          <w:szCs w:val="24"/>
          <w:lang w:val="sr-Cyrl-ME"/>
        </w:rPr>
        <w:t>С</w:t>
      </w:r>
      <w:r w:rsidRPr="00DD040B">
        <w:rPr>
          <w:rFonts w:ascii="Times New Roman" w:hAnsi="Times New Roman" w:cs="Times New Roman"/>
          <w:sz w:val="24"/>
          <w:szCs w:val="24"/>
        </w:rPr>
        <w:t>писак мора бити истакнут на видном мјесту, о чему се стара управник зграде.</w:t>
      </w:r>
    </w:p>
    <w:p w14:paraId="3C967A80" w14:textId="77777777" w:rsidR="00DD040B" w:rsidRPr="00DD040B" w:rsidRDefault="00DD040B" w:rsidP="006A7DCE">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У случају промјене власника, односно корисника стана, управник зграде је дужан да списак станара ажурира.</w:t>
      </w:r>
    </w:p>
    <w:p w14:paraId="1C478A5A" w14:textId="77777777" w:rsidR="006A7DCE" w:rsidRDefault="00DD040B" w:rsidP="006A7DCE">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Власник стана односно пословног простора дужан је да управнику зграде пријави такву промјену у року од 15 дана од дана настанка промјене.</w:t>
      </w:r>
    </w:p>
    <w:p w14:paraId="440AE989" w14:textId="77777777" w:rsidR="00342A9B" w:rsidRPr="00342A9B" w:rsidRDefault="00342A9B" w:rsidP="006A7DCE">
      <w:pPr>
        <w:spacing w:after="0" w:line="240" w:lineRule="auto"/>
        <w:ind w:firstLine="720"/>
        <w:jc w:val="both"/>
        <w:rPr>
          <w:rFonts w:ascii="Times New Roman" w:hAnsi="Times New Roman" w:cs="Times New Roman"/>
          <w:sz w:val="12"/>
          <w:szCs w:val="12"/>
        </w:rPr>
      </w:pPr>
    </w:p>
    <w:p w14:paraId="19222AB7" w14:textId="7F935B75" w:rsidR="00C238E0" w:rsidRDefault="00C238E0" w:rsidP="006A7DCE">
      <w:pPr>
        <w:spacing w:after="0" w:line="240" w:lineRule="auto"/>
        <w:jc w:val="center"/>
        <w:rPr>
          <w:rFonts w:ascii="Times New Roman" w:hAnsi="Times New Roman" w:cs="Times New Roman"/>
          <w:b/>
          <w:sz w:val="24"/>
          <w:szCs w:val="24"/>
        </w:rPr>
      </w:pPr>
      <w:r w:rsidRPr="006E5310">
        <w:rPr>
          <w:rFonts w:ascii="Times New Roman" w:hAnsi="Times New Roman" w:cs="Times New Roman"/>
          <w:b/>
          <w:sz w:val="24"/>
          <w:szCs w:val="24"/>
        </w:rPr>
        <w:t xml:space="preserve">IV </w:t>
      </w:r>
      <w:r w:rsidR="006E5310" w:rsidRPr="006E5310">
        <w:rPr>
          <w:rFonts w:ascii="Times New Roman" w:hAnsi="Times New Roman" w:cs="Times New Roman"/>
          <w:b/>
          <w:sz w:val="24"/>
          <w:szCs w:val="24"/>
          <w:lang w:val="sr-Cyrl-ME"/>
        </w:rPr>
        <w:t>НАДЗОР</w:t>
      </w:r>
      <w:r w:rsidRPr="006E5310">
        <w:rPr>
          <w:rFonts w:ascii="Times New Roman" w:hAnsi="Times New Roman" w:cs="Times New Roman"/>
          <w:b/>
          <w:sz w:val="24"/>
          <w:szCs w:val="24"/>
        </w:rPr>
        <w:t xml:space="preserve"> </w:t>
      </w:r>
    </w:p>
    <w:p w14:paraId="71AE143E" w14:textId="77777777" w:rsidR="00342A9B" w:rsidRPr="00342A9B" w:rsidRDefault="00342A9B" w:rsidP="006A7DCE">
      <w:pPr>
        <w:spacing w:after="0" w:line="240" w:lineRule="auto"/>
        <w:jc w:val="center"/>
        <w:rPr>
          <w:rFonts w:ascii="Times New Roman" w:hAnsi="Times New Roman" w:cs="Times New Roman"/>
          <w:b/>
          <w:sz w:val="12"/>
          <w:szCs w:val="12"/>
        </w:rPr>
      </w:pPr>
    </w:p>
    <w:p w14:paraId="0394ED06" w14:textId="2C73A9D5" w:rsidR="00914781" w:rsidRPr="006E5310" w:rsidRDefault="006E5310" w:rsidP="006A7DCE">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00C238E0" w:rsidRPr="006E5310">
        <w:rPr>
          <w:rFonts w:ascii="Times New Roman" w:hAnsi="Times New Roman" w:cs="Times New Roman"/>
          <w:b/>
          <w:sz w:val="24"/>
          <w:szCs w:val="24"/>
        </w:rPr>
        <w:t xml:space="preserve"> 32</w:t>
      </w:r>
    </w:p>
    <w:p w14:paraId="2D190B4B" w14:textId="77777777" w:rsidR="00DD040B" w:rsidRPr="00DD040B"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О спровођењу одредаба ове одлуке стара се скупштина власника, управник стамбене зграде и сви станари.</w:t>
      </w:r>
    </w:p>
    <w:p w14:paraId="34D3157D" w14:textId="77777777" w:rsidR="00DD040B" w:rsidRPr="00DD040B"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Надзор над примјеном ове одлуке врши орган локалне управе надлежан за стамбене послове.</w:t>
      </w:r>
    </w:p>
    <w:p w14:paraId="20EC1CB3" w14:textId="77777777" w:rsidR="00DD040B" w:rsidRPr="00DD040B"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Обезбјеђење комуналног реда и комунални надзор над спровођењем ове одлуке врши комунални полицајац.</w:t>
      </w:r>
    </w:p>
    <w:p w14:paraId="694D5868" w14:textId="77777777" w:rsidR="00DD040B"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Послове инспекцијског надзора над спровођењем ове одлуке врши Комунални инспектор.</w:t>
      </w:r>
    </w:p>
    <w:p w14:paraId="3E4B88CF" w14:textId="77777777" w:rsidR="00342A9B" w:rsidRDefault="00342A9B" w:rsidP="00DD040B">
      <w:pPr>
        <w:spacing w:line="240" w:lineRule="auto"/>
        <w:jc w:val="center"/>
        <w:rPr>
          <w:rFonts w:ascii="Times New Roman" w:hAnsi="Times New Roman" w:cs="Times New Roman"/>
          <w:b/>
          <w:sz w:val="24"/>
          <w:szCs w:val="24"/>
        </w:rPr>
      </w:pPr>
    </w:p>
    <w:p w14:paraId="0C8A73B8" w14:textId="574575B5" w:rsidR="00C238E0" w:rsidRPr="006E5310" w:rsidRDefault="00C238E0" w:rsidP="00DD040B">
      <w:pPr>
        <w:spacing w:line="240" w:lineRule="auto"/>
        <w:jc w:val="center"/>
        <w:rPr>
          <w:rFonts w:ascii="Times New Roman" w:hAnsi="Times New Roman" w:cs="Times New Roman"/>
          <w:b/>
          <w:sz w:val="24"/>
          <w:szCs w:val="24"/>
          <w:lang w:val="sr-Cyrl-ME"/>
        </w:rPr>
      </w:pPr>
      <w:r w:rsidRPr="006E5310">
        <w:rPr>
          <w:rFonts w:ascii="Times New Roman" w:hAnsi="Times New Roman" w:cs="Times New Roman"/>
          <w:b/>
          <w:sz w:val="24"/>
          <w:szCs w:val="24"/>
        </w:rPr>
        <w:lastRenderedPageBreak/>
        <w:t>V</w:t>
      </w:r>
      <w:r w:rsidRPr="006E5310">
        <w:rPr>
          <w:rFonts w:ascii="Times New Roman" w:hAnsi="Times New Roman" w:cs="Times New Roman"/>
          <w:b/>
          <w:spacing w:val="-4"/>
          <w:sz w:val="24"/>
          <w:szCs w:val="24"/>
        </w:rPr>
        <w:t xml:space="preserve"> </w:t>
      </w:r>
      <w:r w:rsidR="006E5310" w:rsidRPr="006E5310">
        <w:rPr>
          <w:rFonts w:ascii="Times New Roman" w:hAnsi="Times New Roman" w:cs="Times New Roman"/>
          <w:b/>
          <w:sz w:val="24"/>
          <w:szCs w:val="24"/>
          <w:lang w:val="sr-Cyrl-ME"/>
        </w:rPr>
        <w:t>КАЗНЕНЕ ОДРЕДБЕ</w:t>
      </w:r>
    </w:p>
    <w:p w14:paraId="36860E4B" w14:textId="103A3A95" w:rsidR="00C238E0" w:rsidRPr="006E5310" w:rsidRDefault="006E5310" w:rsidP="00DD040B">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00C238E0" w:rsidRPr="006E5310">
        <w:rPr>
          <w:rFonts w:ascii="Times New Roman" w:hAnsi="Times New Roman" w:cs="Times New Roman"/>
          <w:b/>
          <w:spacing w:val="-5"/>
          <w:sz w:val="24"/>
          <w:szCs w:val="24"/>
        </w:rPr>
        <w:t xml:space="preserve"> 33</w:t>
      </w:r>
    </w:p>
    <w:p w14:paraId="6255DCEA" w14:textId="72CC3175"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sidRPr="00DD040B">
        <w:rPr>
          <w:rFonts w:ascii="Times New Roman" w:eastAsia="Times New Roman" w:hAnsi="Times New Roman" w:cs="Times New Roman"/>
          <w:color w:val="000000"/>
          <w:kern w:val="0"/>
          <w:sz w:val="24"/>
          <w:szCs w:val="24"/>
          <w:lang w:eastAsia="en-GB"/>
        </w:rPr>
        <w:t>Новчаном казном у износу од 500 еура до 10.000 еура казниће се за прекршај правно лице - етажни власник, етажни власник - предсједник скупштине</w:t>
      </w:r>
      <w:r w:rsidR="00342A9B">
        <w:rPr>
          <w:rFonts w:ascii="Times New Roman" w:eastAsia="Times New Roman" w:hAnsi="Times New Roman" w:cs="Times New Roman"/>
          <w:color w:val="000000"/>
          <w:kern w:val="0"/>
          <w:sz w:val="24"/>
          <w:szCs w:val="24"/>
          <w:lang w:val="sr-Cyrl-ME" w:eastAsia="en-GB"/>
        </w:rPr>
        <w:t xml:space="preserve"> станара</w:t>
      </w:r>
      <w:r w:rsidRPr="00DD040B">
        <w:rPr>
          <w:rFonts w:ascii="Times New Roman" w:eastAsia="Times New Roman" w:hAnsi="Times New Roman" w:cs="Times New Roman"/>
          <w:color w:val="000000"/>
          <w:kern w:val="0"/>
          <w:sz w:val="24"/>
          <w:szCs w:val="24"/>
          <w:lang w:eastAsia="en-GB"/>
        </w:rPr>
        <w:t xml:space="preserve"> и корисник посебног и заједничког дијела стамбене зграде, ако:</w:t>
      </w:r>
    </w:p>
    <w:p w14:paraId="550A55CC" w14:textId="17C2EE29"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отклони без одлагања кварове којима се наноси штета другим посебним и/или заједничким дјеловима зграде и/или доводи у питање њихово функционисање (члан 174 став 3 Закона о својинско правним односима);</w:t>
      </w:r>
    </w:p>
    <w:p w14:paraId="088A4F5A" w14:textId="609E25FE"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изврши оправке на свом посебном дијелу зграде о свом трошку, ако је то неопходно да би се отклонила штета за дио другог власника и/или за дјелове зграде који служе згради као цјелини (члан 174 став 5 Закона о својинско правним односима);</w:t>
      </w:r>
    </w:p>
    <w:p w14:paraId="3D12D3D0" w14:textId="469C989E"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није отклонио кварове и оштећења која су настала усљед извођења радова као ималац права надоградње о свом трошку, у року од 30 дана од дана настанка кварова и оштећења (члан 178 став 2 тачка 1 Закона о својинско правним односима);</w:t>
      </w:r>
    </w:p>
    <w:p w14:paraId="16549B2C" w14:textId="58179E43"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као ималац права надоградње, у случају потребе привременог исељења из стана, власнику, уз његову сагласност, док трају радови, није обезбиједио на привремено коришћење други стан који му не погоршава услове становања, укључујући и одговарајуће трошкове (члан 178 став 2 тачка 2 Закона о својинско правним односима);</w:t>
      </w:r>
    </w:p>
    <w:p w14:paraId="46D19AD6" w14:textId="574D82BD"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доведе уређаје, просторије и инсталације у стање какво је било прије извођења радова, као ималац права надоградње, у року од 10 дана по завршетку радова (члан 178 став 2 тачка 3 Закона о својинско правним односима);</w:t>
      </w:r>
    </w:p>
    <w:p w14:paraId="722DD1E4" w14:textId="5A0D1BAD"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обавијести власнике о почетку извођења радова као ималац права надоградње најкасније 30 дана прије почетка извођења радова (члан 178 став 2 тачка 4 Закона о својинско правним односима);</w:t>
      </w:r>
    </w:p>
    <w:p w14:paraId="62DA02F9" w14:textId="43750919"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образује органе управљања стамбеном зградом (члан 180 став 2 Закона о својинско правним односима);</w:t>
      </w:r>
    </w:p>
    <w:p w14:paraId="60B10111" w14:textId="1E92418E"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сазива и не води сједнице скупштине</w:t>
      </w:r>
      <w:r w:rsidR="00342A9B">
        <w:rPr>
          <w:rFonts w:ascii="Times New Roman" w:eastAsia="Times New Roman" w:hAnsi="Times New Roman" w:cs="Times New Roman"/>
          <w:color w:val="000000"/>
          <w:kern w:val="0"/>
          <w:sz w:val="24"/>
          <w:szCs w:val="24"/>
          <w:lang w:val="sr-Cyrl-ME" w:eastAsia="en-GB"/>
        </w:rPr>
        <w:t xml:space="preserve"> власника</w:t>
      </w:r>
      <w:r w:rsidRPr="00DD040B">
        <w:rPr>
          <w:rFonts w:ascii="Times New Roman" w:eastAsia="Times New Roman" w:hAnsi="Times New Roman" w:cs="Times New Roman"/>
          <w:color w:val="000000"/>
          <w:kern w:val="0"/>
          <w:sz w:val="24"/>
          <w:szCs w:val="24"/>
          <w:lang w:eastAsia="en-GB"/>
        </w:rPr>
        <w:t xml:space="preserve"> и најмање пет дана прије одржавања скупштине, у писаној форми са дневним редом, не обавјештава све власнике о термину одржавања скупштине (члан 184 ст. 3 и 4 Закона о својинско правним односима);</w:t>
      </w:r>
    </w:p>
    <w:p w14:paraId="0182D7A0" w14:textId="2E294E21"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опуномоћи представника у скупштини</w:t>
      </w:r>
      <w:r w:rsidR="00342A9B">
        <w:rPr>
          <w:rFonts w:ascii="Times New Roman" w:eastAsia="Times New Roman" w:hAnsi="Times New Roman" w:cs="Times New Roman"/>
          <w:color w:val="000000"/>
          <w:kern w:val="0"/>
          <w:sz w:val="24"/>
          <w:szCs w:val="24"/>
          <w:lang w:val="sr-Cyrl-ME" w:eastAsia="en-GB"/>
        </w:rPr>
        <w:t xml:space="preserve"> власника</w:t>
      </w:r>
      <w:r w:rsidRPr="00DD040B">
        <w:rPr>
          <w:rFonts w:ascii="Times New Roman" w:eastAsia="Times New Roman" w:hAnsi="Times New Roman" w:cs="Times New Roman"/>
          <w:color w:val="000000"/>
          <w:kern w:val="0"/>
          <w:sz w:val="24"/>
          <w:szCs w:val="24"/>
          <w:lang w:eastAsia="en-GB"/>
        </w:rPr>
        <w:t xml:space="preserve"> као сувласник или заједничар посебног дијела и пуномоћје не достави у писаној форми предсједнику скупштине</w:t>
      </w:r>
      <w:r w:rsidR="00342A9B">
        <w:rPr>
          <w:rFonts w:ascii="Times New Roman" w:eastAsia="Times New Roman" w:hAnsi="Times New Roman" w:cs="Times New Roman"/>
          <w:color w:val="000000"/>
          <w:kern w:val="0"/>
          <w:sz w:val="24"/>
          <w:szCs w:val="24"/>
          <w:lang w:val="sr-Cyrl-ME" w:eastAsia="en-GB"/>
        </w:rPr>
        <w:t xml:space="preserve"> власника</w:t>
      </w:r>
      <w:r w:rsidRPr="00DD040B">
        <w:rPr>
          <w:rFonts w:ascii="Times New Roman" w:eastAsia="Times New Roman" w:hAnsi="Times New Roman" w:cs="Times New Roman"/>
          <w:color w:val="000000"/>
          <w:kern w:val="0"/>
          <w:sz w:val="24"/>
          <w:szCs w:val="24"/>
          <w:lang w:eastAsia="en-GB"/>
        </w:rPr>
        <w:t xml:space="preserve"> у </w:t>
      </w:r>
      <w:r w:rsidR="00342A9B">
        <w:rPr>
          <w:rFonts w:ascii="Times New Roman" w:eastAsia="Times New Roman" w:hAnsi="Times New Roman" w:cs="Times New Roman"/>
          <w:color w:val="000000"/>
          <w:kern w:val="0"/>
          <w:sz w:val="24"/>
          <w:szCs w:val="24"/>
          <w:lang w:eastAsia="en-GB"/>
        </w:rPr>
        <w:t xml:space="preserve">случају из члана 6 став 4 овог </w:t>
      </w:r>
      <w:r w:rsidR="00342A9B">
        <w:rPr>
          <w:rFonts w:ascii="Times New Roman" w:eastAsia="Times New Roman" w:hAnsi="Times New Roman" w:cs="Times New Roman"/>
          <w:color w:val="000000"/>
          <w:kern w:val="0"/>
          <w:sz w:val="24"/>
          <w:szCs w:val="24"/>
          <w:lang w:val="sr-Cyrl-ME" w:eastAsia="en-GB"/>
        </w:rPr>
        <w:t>З</w:t>
      </w:r>
      <w:r w:rsidRPr="00DD040B">
        <w:rPr>
          <w:rFonts w:ascii="Times New Roman" w:eastAsia="Times New Roman" w:hAnsi="Times New Roman" w:cs="Times New Roman"/>
          <w:color w:val="000000"/>
          <w:kern w:val="0"/>
          <w:sz w:val="24"/>
          <w:szCs w:val="24"/>
          <w:lang w:eastAsia="en-GB"/>
        </w:rPr>
        <w:t>акона (члан 6 став 5 Закон о одржавању стамбених зграда);</w:t>
      </w:r>
    </w:p>
    <w:p w14:paraId="1396BE90" w14:textId="37AF5341"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обезбиједи извођење редовног сервиса и контролу безбједности лифтова у употреби, у складу са условима и роковима утврђеним прописом из члана 10 став 4 овог закона (члан 10 став 3 Закон о одржавању стамбених зграда );</w:t>
      </w:r>
    </w:p>
    <w:p w14:paraId="19195EF3" w14:textId="6B3FA2AB"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накнади утрошена средства са заједничког рачуна у с</w:t>
      </w:r>
      <w:r w:rsidR="00342A9B">
        <w:rPr>
          <w:rFonts w:ascii="Times New Roman" w:eastAsia="Times New Roman" w:hAnsi="Times New Roman" w:cs="Times New Roman"/>
          <w:color w:val="000000"/>
          <w:kern w:val="0"/>
          <w:sz w:val="24"/>
          <w:szCs w:val="24"/>
          <w:lang w:eastAsia="en-GB"/>
        </w:rPr>
        <w:t xml:space="preserve">лучају из члана 12 став 4 овог </w:t>
      </w:r>
      <w:r w:rsidR="00342A9B">
        <w:rPr>
          <w:rFonts w:ascii="Times New Roman" w:eastAsia="Times New Roman" w:hAnsi="Times New Roman" w:cs="Times New Roman"/>
          <w:color w:val="000000"/>
          <w:kern w:val="0"/>
          <w:sz w:val="24"/>
          <w:szCs w:val="24"/>
          <w:lang w:val="sr-Cyrl-ME" w:eastAsia="en-GB"/>
        </w:rPr>
        <w:t>З</w:t>
      </w:r>
      <w:r w:rsidRPr="00DD040B">
        <w:rPr>
          <w:rFonts w:ascii="Times New Roman" w:eastAsia="Times New Roman" w:hAnsi="Times New Roman" w:cs="Times New Roman"/>
          <w:color w:val="000000"/>
          <w:kern w:val="0"/>
          <w:sz w:val="24"/>
          <w:szCs w:val="24"/>
          <w:lang w:eastAsia="en-GB"/>
        </w:rPr>
        <w:t>акона (члан 12 став 4 Закон о одржавању стамбених зграда );</w:t>
      </w:r>
    </w:p>
    <w:p w14:paraId="7D5C5DF0" w14:textId="3E2B92A2"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обезбиједи обављање хитних радова на заједничком дијелу зграде и средства за обављање хитних радова, сразмјерно учешћу нето површине свог посебног дијела стамбене зграде у површини свих посебних дјелова, пре</w:t>
      </w:r>
      <w:r w:rsidR="00342A9B">
        <w:rPr>
          <w:rFonts w:ascii="Times New Roman" w:eastAsia="Times New Roman" w:hAnsi="Times New Roman" w:cs="Times New Roman"/>
          <w:color w:val="000000"/>
          <w:kern w:val="0"/>
          <w:sz w:val="24"/>
          <w:szCs w:val="24"/>
          <w:lang w:eastAsia="en-GB"/>
        </w:rPr>
        <w:t>ма стварним трошковима, ако ни</w:t>
      </w:r>
      <w:r w:rsidRPr="00DD040B">
        <w:rPr>
          <w:rFonts w:ascii="Times New Roman" w:eastAsia="Times New Roman" w:hAnsi="Times New Roman" w:cs="Times New Roman"/>
          <w:color w:val="000000"/>
          <w:kern w:val="0"/>
          <w:sz w:val="24"/>
          <w:szCs w:val="24"/>
          <w:lang w:eastAsia="en-GB"/>
        </w:rPr>
        <w:t>су формирани органи управљања (члан 12 став 5 Закон о одржавању стамбених зграда);</w:t>
      </w:r>
    </w:p>
    <w:p w14:paraId="5B8CB796" w14:textId="28A5236D"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обавијести управника</w:t>
      </w:r>
      <w:r w:rsidR="00342A9B">
        <w:rPr>
          <w:rFonts w:ascii="Times New Roman" w:eastAsia="Times New Roman" w:hAnsi="Times New Roman" w:cs="Times New Roman"/>
          <w:color w:val="000000"/>
          <w:kern w:val="0"/>
          <w:sz w:val="24"/>
          <w:szCs w:val="24"/>
          <w:lang w:val="sr-Cyrl-ME" w:eastAsia="en-GB"/>
        </w:rPr>
        <w:t xml:space="preserve"> зграде</w:t>
      </w:r>
      <w:r w:rsidRPr="00DD040B">
        <w:rPr>
          <w:rFonts w:ascii="Times New Roman" w:eastAsia="Times New Roman" w:hAnsi="Times New Roman" w:cs="Times New Roman"/>
          <w:color w:val="000000"/>
          <w:kern w:val="0"/>
          <w:sz w:val="24"/>
          <w:szCs w:val="24"/>
          <w:lang w:eastAsia="en-GB"/>
        </w:rPr>
        <w:t xml:space="preserve"> или правно лице коме су повјерени послови одржавања стамбене зграде о потреби предузимања хитних радова по сазнању, без одлагања (члан 13 став 1 Закон о одржавању стамбених зграда);</w:t>
      </w:r>
    </w:p>
    <w:p w14:paraId="406BCD3C" w14:textId="236E9B10"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пријави без одлагања управнику штету, за коју је сазнао да је настала на заједничким дјеловима, и/или штету на посебним дјеловима стамбене зграде, ако пријети опасност осталим дјеловима стамбене зграде (члан 13 став 2 Закон о одржавању стамбених зграда);</w:t>
      </w:r>
    </w:p>
    <w:p w14:paraId="02AD452D" w14:textId="252AF1D3"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lastRenderedPageBreak/>
        <w:t xml:space="preserve">- </w:t>
      </w:r>
      <w:r w:rsidRPr="00DD040B">
        <w:rPr>
          <w:rFonts w:ascii="Times New Roman" w:eastAsia="Times New Roman" w:hAnsi="Times New Roman" w:cs="Times New Roman"/>
          <w:color w:val="000000"/>
          <w:kern w:val="0"/>
          <w:sz w:val="24"/>
          <w:szCs w:val="24"/>
          <w:lang w:eastAsia="en-GB"/>
        </w:rPr>
        <w:t>не предузме нужне мјере, кад пријети опасност од</w:t>
      </w:r>
      <w:r w:rsidR="00342A9B">
        <w:rPr>
          <w:rFonts w:ascii="Times New Roman" w:eastAsia="Times New Roman" w:hAnsi="Times New Roman" w:cs="Times New Roman"/>
          <w:color w:val="000000"/>
          <w:kern w:val="0"/>
          <w:sz w:val="24"/>
          <w:szCs w:val="24"/>
          <w:lang w:eastAsia="en-GB"/>
        </w:rPr>
        <w:t xml:space="preserve"> штете из члана 13 став 2 овог </w:t>
      </w:r>
      <w:r w:rsidR="00342A9B">
        <w:rPr>
          <w:rFonts w:ascii="Times New Roman" w:eastAsia="Times New Roman" w:hAnsi="Times New Roman" w:cs="Times New Roman"/>
          <w:color w:val="000000"/>
          <w:kern w:val="0"/>
          <w:sz w:val="24"/>
          <w:szCs w:val="24"/>
          <w:lang w:val="sr-Cyrl-ME" w:eastAsia="en-GB"/>
        </w:rPr>
        <w:t>З</w:t>
      </w:r>
      <w:r w:rsidRPr="00DD040B">
        <w:rPr>
          <w:rFonts w:ascii="Times New Roman" w:eastAsia="Times New Roman" w:hAnsi="Times New Roman" w:cs="Times New Roman"/>
          <w:color w:val="000000"/>
          <w:kern w:val="0"/>
          <w:sz w:val="24"/>
          <w:szCs w:val="24"/>
          <w:lang w:eastAsia="en-GB"/>
        </w:rPr>
        <w:t>акона, без пристанка осталих етажних власника (члан 13 став 3 Закон о одржавању стамбених зграда );</w:t>
      </w:r>
    </w:p>
    <w:p w14:paraId="4C4382AC" w14:textId="405E70D3"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 xml:space="preserve">не накнади органу локалне управе трошкове за </w:t>
      </w:r>
      <w:r w:rsidR="00342A9B">
        <w:rPr>
          <w:rFonts w:ascii="Times New Roman" w:eastAsia="Times New Roman" w:hAnsi="Times New Roman" w:cs="Times New Roman"/>
          <w:color w:val="000000"/>
          <w:kern w:val="0"/>
          <w:sz w:val="24"/>
          <w:szCs w:val="24"/>
          <w:lang w:eastAsia="en-GB"/>
        </w:rPr>
        <w:t xml:space="preserve">радове из члана 15 став 1 овог </w:t>
      </w:r>
      <w:r w:rsidR="00342A9B">
        <w:rPr>
          <w:rFonts w:ascii="Times New Roman" w:eastAsia="Times New Roman" w:hAnsi="Times New Roman" w:cs="Times New Roman"/>
          <w:color w:val="000000"/>
          <w:kern w:val="0"/>
          <w:sz w:val="24"/>
          <w:szCs w:val="24"/>
          <w:lang w:val="sr-Cyrl-ME" w:eastAsia="en-GB"/>
        </w:rPr>
        <w:t>З</w:t>
      </w:r>
      <w:r w:rsidRPr="00DD040B">
        <w:rPr>
          <w:rFonts w:ascii="Times New Roman" w:eastAsia="Times New Roman" w:hAnsi="Times New Roman" w:cs="Times New Roman"/>
          <w:color w:val="000000"/>
          <w:kern w:val="0"/>
          <w:sz w:val="24"/>
          <w:szCs w:val="24"/>
          <w:lang w:eastAsia="en-GB"/>
        </w:rPr>
        <w:t>акона у роковима и на начин који одреди надлежни орган локалне управе (члан 15 став 2 Закон о одржавању стамбених зграда );</w:t>
      </w:r>
    </w:p>
    <w:p w14:paraId="54F8EA96" w14:textId="7DC2B5B3"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омогући обављање редовних, хитних и нужних радова и/или приступ овлашћеним лицима у свој посебан дио (члан 15 став 4 Закон о одржавању стамбених зграда);</w:t>
      </w:r>
    </w:p>
    <w:p w14:paraId="6C4C4EC3" w14:textId="7C975EEB"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уплати мјесечни износ на заједнички рачун зграде, и то у износу од 1 бод/м2 нето стамбене или нето површине пословног простора, односно 0,5 бода/м2 нето површине нестамбеног простора који чине: заједничка поткровља, перионице, сушионице, ходници, холови, подруми, гараже и гаражна мјеста као аконтацију за трошкове из члана 16 став</w:t>
      </w:r>
      <w:r w:rsidR="00342A9B">
        <w:rPr>
          <w:rFonts w:ascii="Times New Roman" w:eastAsia="Times New Roman" w:hAnsi="Times New Roman" w:cs="Times New Roman"/>
          <w:color w:val="000000"/>
          <w:kern w:val="0"/>
          <w:sz w:val="24"/>
          <w:szCs w:val="24"/>
          <w:lang w:eastAsia="en-GB"/>
        </w:rPr>
        <w:t xml:space="preserve"> 1 овог </w:t>
      </w:r>
      <w:r w:rsidR="00342A9B">
        <w:rPr>
          <w:rFonts w:ascii="Times New Roman" w:eastAsia="Times New Roman" w:hAnsi="Times New Roman" w:cs="Times New Roman"/>
          <w:color w:val="000000"/>
          <w:kern w:val="0"/>
          <w:sz w:val="24"/>
          <w:szCs w:val="24"/>
          <w:lang w:val="sr-Cyrl-ME" w:eastAsia="en-GB"/>
        </w:rPr>
        <w:t>З</w:t>
      </w:r>
      <w:r w:rsidRPr="00DD040B">
        <w:rPr>
          <w:rFonts w:ascii="Times New Roman" w:eastAsia="Times New Roman" w:hAnsi="Times New Roman" w:cs="Times New Roman"/>
          <w:color w:val="000000"/>
          <w:kern w:val="0"/>
          <w:sz w:val="24"/>
          <w:szCs w:val="24"/>
          <w:lang w:eastAsia="en-GB"/>
        </w:rPr>
        <w:t>акона (члан 16 став 2 Закон о одржавању стамбених зграда);</w:t>
      </w:r>
    </w:p>
    <w:p w14:paraId="4676799D" w14:textId="59FE377D"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пријави скупштини</w:t>
      </w:r>
      <w:r w:rsidR="00342A9B">
        <w:rPr>
          <w:rFonts w:ascii="Times New Roman" w:eastAsia="Times New Roman" w:hAnsi="Times New Roman" w:cs="Times New Roman"/>
          <w:color w:val="000000"/>
          <w:kern w:val="0"/>
          <w:sz w:val="24"/>
          <w:szCs w:val="24"/>
          <w:lang w:val="sr-Cyrl-ME" w:eastAsia="en-GB"/>
        </w:rPr>
        <w:t xml:space="preserve"> власника</w:t>
      </w:r>
      <w:r w:rsidRPr="00DD040B">
        <w:rPr>
          <w:rFonts w:ascii="Times New Roman" w:eastAsia="Times New Roman" w:hAnsi="Times New Roman" w:cs="Times New Roman"/>
          <w:color w:val="000000"/>
          <w:kern w:val="0"/>
          <w:sz w:val="24"/>
          <w:szCs w:val="24"/>
          <w:lang w:eastAsia="en-GB"/>
        </w:rPr>
        <w:t xml:space="preserve"> или управнику </w:t>
      </w:r>
      <w:r w:rsidR="00342A9B">
        <w:rPr>
          <w:rFonts w:ascii="Times New Roman" w:eastAsia="Times New Roman" w:hAnsi="Times New Roman" w:cs="Times New Roman"/>
          <w:color w:val="000000"/>
          <w:kern w:val="0"/>
          <w:sz w:val="24"/>
          <w:szCs w:val="24"/>
          <w:lang w:val="sr-Cyrl-ME" w:eastAsia="en-GB"/>
        </w:rPr>
        <w:t xml:space="preserve">зграде </w:t>
      </w:r>
      <w:r w:rsidRPr="00DD040B">
        <w:rPr>
          <w:rFonts w:ascii="Times New Roman" w:eastAsia="Times New Roman" w:hAnsi="Times New Roman" w:cs="Times New Roman"/>
          <w:color w:val="000000"/>
          <w:kern w:val="0"/>
          <w:sz w:val="24"/>
          <w:szCs w:val="24"/>
          <w:lang w:eastAsia="en-GB"/>
        </w:rPr>
        <w:t>сваку промјену која се тиче располагања посебним дијелом стамбене зграде или његовим дијелом (члан 23 став 1 Закон о одржавању стамбених зграда);</w:t>
      </w:r>
    </w:p>
    <w:p w14:paraId="4A244FBB" w14:textId="3952578D"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достави управнику</w:t>
      </w:r>
      <w:r w:rsidR="00240300">
        <w:rPr>
          <w:rFonts w:ascii="Times New Roman" w:eastAsia="Times New Roman" w:hAnsi="Times New Roman" w:cs="Times New Roman"/>
          <w:color w:val="000000"/>
          <w:kern w:val="0"/>
          <w:sz w:val="24"/>
          <w:szCs w:val="24"/>
          <w:lang w:val="sr-Cyrl-ME" w:eastAsia="en-GB"/>
        </w:rPr>
        <w:t xml:space="preserve"> зграде</w:t>
      </w:r>
      <w:r w:rsidRPr="00DD040B">
        <w:rPr>
          <w:rFonts w:ascii="Times New Roman" w:eastAsia="Times New Roman" w:hAnsi="Times New Roman" w:cs="Times New Roman"/>
          <w:color w:val="000000"/>
          <w:kern w:val="0"/>
          <w:sz w:val="24"/>
          <w:szCs w:val="24"/>
          <w:lang w:eastAsia="en-GB"/>
        </w:rPr>
        <w:t xml:space="preserve"> писано обавјештење о закупу у року од 15 дана од дана издавања у закуп посебног дијела стамбене зграде (члан 23 став 3 Закон о одржавању стамбених зграда);</w:t>
      </w:r>
    </w:p>
    <w:p w14:paraId="6E138EA6" w14:textId="52F7B183"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не достави један примјерак уговора о закупу, овјерен од нотара, или другог надлежног органа органу управе надлежном за послове наплате пореза, у року од 15 дана од дана закључивања уговора о закупу посебног дијела стамбене зграде, (члан 23 став 6 Закон о одржавању стамбених зграда);</w:t>
      </w:r>
    </w:p>
    <w:p w14:paraId="7F546EB6" w14:textId="57E8C5ED"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се не придржава утврђеног кућног реда (члан 24 Закон о одржавању стамбених зграда);</w:t>
      </w:r>
    </w:p>
    <w:p w14:paraId="6528386C" w14:textId="06C69C34" w:rsidR="00DD040B" w:rsidRPr="00DD040B" w:rsidRDefault="00DD040B" w:rsidP="00DD040B">
      <w:pPr>
        <w:spacing w:after="0" w:line="240" w:lineRule="auto"/>
        <w:ind w:firstLine="720"/>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val="sr-Cyrl-ME" w:eastAsia="en-GB"/>
        </w:rPr>
        <w:t xml:space="preserve">- </w:t>
      </w:r>
      <w:r w:rsidRPr="00DD040B">
        <w:rPr>
          <w:rFonts w:ascii="Times New Roman" w:eastAsia="Times New Roman" w:hAnsi="Times New Roman" w:cs="Times New Roman"/>
          <w:color w:val="000000"/>
          <w:kern w:val="0"/>
          <w:sz w:val="24"/>
          <w:szCs w:val="24"/>
          <w:lang w:eastAsia="en-GB"/>
        </w:rPr>
        <w:t>нарушава изглед фасаде постављањем уређаја и/или мијења изглед стамбене зграде застакљивањем, и/или мијења изглед стамбене зграде зазидавањем и/или мијења ли/или нарушава изглед на други начин, без одобрења надлежног органа локалне управе (члан 25 Закон о одржавању стамбених зграда).</w:t>
      </w:r>
    </w:p>
    <w:p w14:paraId="2BD7D0D0" w14:textId="54825CA1" w:rsidR="00DD040B" w:rsidRPr="00DD040B" w:rsidRDefault="00DD040B" w:rsidP="00DD040B">
      <w:pPr>
        <w:tabs>
          <w:tab w:val="left" w:pos="945"/>
        </w:tabs>
        <w:spacing w:after="0" w:line="240" w:lineRule="auto"/>
        <w:jc w:val="both"/>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eastAsia="en-GB"/>
        </w:rPr>
        <w:tab/>
      </w:r>
      <w:r w:rsidRPr="00DD040B">
        <w:rPr>
          <w:rFonts w:ascii="Times New Roman" w:eastAsia="Times New Roman" w:hAnsi="Times New Roman" w:cs="Times New Roman"/>
          <w:color w:val="000000"/>
          <w:kern w:val="0"/>
          <w:sz w:val="24"/>
          <w:szCs w:val="24"/>
          <w:lang w:eastAsia="en-GB"/>
        </w:rPr>
        <w:t>За прекршај из става 1 овог члана казниће се одговорно лице у правном лицу, новчаном казном у износу од 30 еура до 2.000 еура.</w:t>
      </w:r>
    </w:p>
    <w:p w14:paraId="1172988D" w14:textId="77777777" w:rsidR="00DD040B" w:rsidRPr="00DD040B" w:rsidRDefault="00DD040B" w:rsidP="00240300">
      <w:pPr>
        <w:spacing w:after="0" w:line="240" w:lineRule="auto"/>
        <w:ind w:firstLine="720"/>
        <w:jc w:val="both"/>
        <w:rPr>
          <w:rFonts w:ascii="Times New Roman" w:eastAsia="Times New Roman" w:hAnsi="Times New Roman" w:cs="Times New Roman"/>
          <w:color w:val="000000"/>
          <w:kern w:val="0"/>
          <w:sz w:val="24"/>
          <w:szCs w:val="24"/>
          <w:lang w:eastAsia="en-GB"/>
        </w:rPr>
      </w:pPr>
      <w:r w:rsidRPr="00DD040B">
        <w:rPr>
          <w:rFonts w:ascii="Times New Roman" w:eastAsia="Times New Roman" w:hAnsi="Times New Roman" w:cs="Times New Roman"/>
          <w:color w:val="000000"/>
          <w:kern w:val="0"/>
          <w:sz w:val="24"/>
          <w:szCs w:val="24"/>
          <w:lang w:eastAsia="en-GB"/>
        </w:rPr>
        <w:t>За прекршај из става 1 казниће се физичко лице новчаном казном у износу од 30 еура до 2.000 еура.</w:t>
      </w:r>
    </w:p>
    <w:p w14:paraId="53C00625" w14:textId="35EF9379" w:rsidR="00D2706E" w:rsidRPr="006E5310"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eastAsia="Times New Roman" w:hAnsi="Times New Roman" w:cs="Times New Roman"/>
          <w:color w:val="000000"/>
          <w:kern w:val="0"/>
          <w:sz w:val="24"/>
          <w:szCs w:val="24"/>
          <w:lang w:eastAsia="en-GB"/>
        </w:rPr>
        <w:t>Н</w:t>
      </w:r>
      <w:r w:rsidR="00240300">
        <w:rPr>
          <w:rFonts w:ascii="Times New Roman" w:eastAsia="Times New Roman" w:hAnsi="Times New Roman" w:cs="Times New Roman"/>
          <w:color w:val="000000"/>
          <w:kern w:val="0"/>
          <w:sz w:val="24"/>
          <w:szCs w:val="24"/>
          <w:lang w:eastAsia="en-GB"/>
        </w:rPr>
        <w:t>а питања о кућном реду која ни</w:t>
      </w:r>
      <w:r w:rsidRPr="00DD040B">
        <w:rPr>
          <w:rFonts w:ascii="Times New Roman" w:eastAsia="Times New Roman" w:hAnsi="Times New Roman" w:cs="Times New Roman"/>
          <w:color w:val="000000"/>
          <w:kern w:val="0"/>
          <w:sz w:val="24"/>
          <w:szCs w:val="24"/>
          <w:lang w:eastAsia="en-GB"/>
        </w:rPr>
        <w:t>су уређена овом одлуком примјењују се одредбе Закона одржавања стамбених зграда и Закона о својинско-правним односима.</w:t>
      </w:r>
    </w:p>
    <w:p w14:paraId="0BA0D86A" w14:textId="0A4180F9" w:rsidR="00C238E0" w:rsidRPr="006E5310" w:rsidRDefault="006E5310" w:rsidP="00240300">
      <w:pPr>
        <w:spacing w:after="0" w:line="240" w:lineRule="auto"/>
        <w:jc w:val="center"/>
        <w:rPr>
          <w:rFonts w:ascii="Times New Roman" w:hAnsi="Times New Roman" w:cs="Times New Roman"/>
          <w:b/>
          <w:spacing w:val="-5"/>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pacing w:val="-5"/>
          <w:sz w:val="24"/>
          <w:szCs w:val="24"/>
        </w:rPr>
        <w:t xml:space="preserve"> </w:t>
      </w:r>
      <w:r w:rsidR="00C238E0" w:rsidRPr="006E5310">
        <w:rPr>
          <w:rFonts w:ascii="Times New Roman" w:hAnsi="Times New Roman" w:cs="Times New Roman"/>
          <w:b/>
          <w:spacing w:val="-5"/>
          <w:sz w:val="24"/>
          <w:szCs w:val="24"/>
        </w:rPr>
        <w:t>34</w:t>
      </w:r>
    </w:p>
    <w:p w14:paraId="732F3B6D" w14:textId="77777777" w:rsidR="00DD040B" w:rsidRPr="00DD040B"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Новчаном казном у износу од 500 еура до 10.000 еура казниће се за прекршај правно лице - инвеститор стамбене зграде, ако самостално не сноси трошкове редовног одржавања, нужних и хитних радова стамбене зграде и урбанистичке парцеле, не организује послове одржавања стамбене зграде и не предузме активности за формирање органа управљања стамбене зграде у периоду од годину дана од дана преноса права својине најмање једног посебног дијела стамбене зграде са инвеститора на купца, односно од дана уписа те промјене у катастар непокретности, или другу одговарајућу евиденцију непокретности (члан 16 став 6 Закона о одржавању стамбених зграда).</w:t>
      </w:r>
    </w:p>
    <w:p w14:paraId="7607AF11" w14:textId="77777777" w:rsidR="00DD040B" w:rsidRPr="00DD040B"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За прекршај из става 1 овог члана казниће се одговорно лице у правном лицу, новчаном казном у износу од 30 еура до 2.000 еура.</w:t>
      </w:r>
    </w:p>
    <w:p w14:paraId="1FD423BA" w14:textId="77777777" w:rsidR="00DD040B" w:rsidRPr="00DD040B"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За прекршај из става 1 овог члана казниће се одговорно лице у државном органу, органу државне управе, органу локалне самоуправе и органу локалне управе новчаном казном у износу од 30 еура до 2.000 еура.</w:t>
      </w:r>
    </w:p>
    <w:p w14:paraId="286B567C" w14:textId="77777777" w:rsidR="00DD040B" w:rsidRPr="00DD040B"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t>За прекршај из става 1 овог члана казниће се предузетник новчаном казном у износу од 150 еура до 2.000 еура.</w:t>
      </w:r>
    </w:p>
    <w:p w14:paraId="1DA612A8" w14:textId="38E1AA90" w:rsidR="00487D07" w:rsidRPr="006E5310" w:rsidRDefault="00DD040B" w:rsidP="00DD040B">
      <w:pPr>
        <w:spacing w:after="0" w:line="240" w:lineRule="auto"/>
        <w:ind w:firstLine="720"/>
        <w:jc w:val="both"/>
        <w:rPr>
          <w:rFonts w:ascii="Times New Roman" w:hAnsi="Times New Roman" w:cs="Times New Roman"/>
          <w:sz w:val="24"/>
          <w:szCs w:val="24"/>
        </w:rPr>
      </w:pPr>
      <w:r w:rsidRPr="00DD040B">
        <w:rPr>
          <w:rFonts w:ascii="Times New Roman" w:hAnsi="Times New Roman" w:cs="Times New Roman"/>
          <w:sz w:val="24"/>
          <w:szCs w:val="24"/>
        </w:rPr>
        <w:lastRenderedPageBreak/>
        <w:t>За прекршај из става 1 овог члана казниће се физичко лице новчаном казном у износу од 30 еура до 2.000 еура</w:t>
      </w:r>
      <w:r w:rsidR="00C238E0" w:rsidRPr="006E5310">
        <w:rPr>
          <w:rFonts w:ascii="Times New Roman" w:hAnsi="Times New Roman" w:cs="Times New Roman"/>
          <w:sz w:val="24"/>
          <w:szCs w:val="24"/>
        </w:rPr>
        <w:t>.</w:t>
      </w:r>
    </w:p>
    <w:p w14:paraId="0E129E92" w14:textId="7EA6FE1B" w:rsidR="00487D07" w:rsidRPr="006E5310" w:rsidRDefault="006E5310" w:rsidP="00240300">
      <w:pPr>
        <w:spacing w:after="0" w:line="240" w:lineRule="auto"/>
        <w:jc w:val="center"/>
        <w:rPr>
          <w:rFonts w:ascii="Times New Roman" w:hAnsi="Times New Roman" w:cs="Times New Roman"/>
          <w:b/>
          <w:sz w:val="24"/>
          <w:szCs w:val="24"/>
        </w:rPr>
      </w:pPr>
      <w:r w:rsidRPr="006E5310">
        <w:rPr>
          <w:rFonts w:ascii="Times New Roman" w:hAnsi="Times New Roman" w:cs="Times New Roman"/>
          <w:b/>
          <w:bCs/>
          <w:sz w:val="24"/>
          <w:szCs w:val="24"/>
          <w:lang w:val="sr-Cyrl-ME"/>
        </w:rPr>
        <w:t>Члан</w:t>
      </w:r>
      <w:r w:rsidRPr="006E5310">
        <w:rPr>
          <w:rFonts w:ascii="Times New Roman" w:hAnsi="Times New Roman" w:cs="Times New Roman"/>
          <w:b/>
          <w:sz w:val="24"/>
          <w:szCs w:val="24"/>
        </w:rPr>
        <w:t xml:space="preserve"> </w:t>
      </w:r>
      <w:r w:rsidR="00487D07" w:rsidRPr="006E5310">
        <w:rPr>
          <w:rFonts w:ascii="Times New Roman" w:hAnsi="Times New Roman" w:cs="Times New Roman"/>
          <w:b/>
          <w:sz w:val="24"/>
          <w:szCs w:val="24"/>
        </w:rPr>
        <w:t>35</w:t>
      </w:r>
    </w:p>
    <w:p w14:paraId="71067183" w14:textId="77777777" w:rsidR="00FB0A07" w:rsidRPr="00FB0A07" w:rsidRDefault="00FB0A07" w:rsidP="00DD040B">
      <w:pPr>
        <w:spacing w:after="0" w:line="240" w:lineRule="auto"/>
        <w:ind w:firstLine="720"/>
        <w:jc w:val="both"/>
        <w:rPr>
          <w:rFonts w:ascii="Times New Roman" w:hAnsi="Times New Roman" w:cs="Times New Roman"/>
          <w:sz w:val="24"/>
          <w:szCs w:val="24"/>
        </w:rPr>
      </w:pPr>
      <w:r w:rsidRPr="00FB0A07">
        <w:rPr>
          <w:rFonts w:ascii="Times New Roman" w:hAnsi="Times New Roman" w:cs="Times New Roman"/>
          <w:sz w:val="24"/>
          <w:szCs w:val="24"/>
        </w:rPr>
        <w:t>Новчаном казном у износу од 500 еура до 10.000 еура казниће се за прекршај правно лице – управник, односно привремени управник, ако:</w:t>
      </w:r>
    </w:p>
    <w:p w14:paraId="1F3D976B" w14:textId="71BDBB65"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 xml:space="preserve">не обезбиједи извођење редовног сервиса и контролу безбједности лифтова у употреби, у складу са условима и роковима предвиђеним прописом из члана 10 став 4 овог </w:t>
      </w:r>
      <w:r w:rsidR="00240300">
        <w:rPr>
          <w:rFonts w:ascii="Times New Roman" w:hAnsi="Times New Roman" w:cs="Times New Roman"/>
          <w:sz w:val="24"/>
          <w:szCs w:val="24"/>
          <w:lang w:val="sr-Cyrl-ME"/>
        </w:rPr>
        <w:t>З</w:t>
      </w:r>
      <w:r w:rsidR="00FB0A07" w:rsidRPr="00FB0A07">
        <w:rPr>
          <w:rFonts w:ascii="Times New Roman" w:hAnsi="Times New Roman" w:cs="Times New Roman"/>
          <w:sz w:val="24"/>
          <w:szCs w:val="24"/>
        </w:rPr>
        <w:t>акона (члан 10 став 3 Закон о одржавању стамбених зграда);</w:t>
      </w:r>
    </w:p>
    <w:p w14:paraId="18E69BD8" w14:textId="283D0B64"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не обезбиједи обављање хитних радова, без одлагања (члан 12 став 2 Закон о одржавању стамбених зграда);</w:t>
      </w:r>
    </w:p>
    <w:p w14:paraId="61F57B3E" w14:textId="0A7C8662"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не обезбиједи обављање хитних радова и на посебном дијелу зграде, ако те радове не изврши етажни власник и ако је то неопходно ради одржавања заједничких дјелова зграде и зграде као цјелине (члан 12 став 3 Закон о одржавању стамбених зграда);</w:t>
      </w:r>
    </w:p>
    <w:p w14:paraId="2185E832" w14:textId="20DF8ACD"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не покрене поступак извршења на основу извршне и</w:t>
      </w:r>
      <w:r w:rsidR="00240300">
        <w:rPr>
          <w:rFonts w:ascii="Times New Roman" w:hAnsi="Times New Roman" w:cs="Times New Roman"/>
          <w:sz w:val="24"/>
          <w:szCs w:val="24"/>
        </w:rPr>
        <w:t xml:space="preserve">справе из члана 16 став 7 овог </w:t>
      </w:r>
      <w:r w:rsidR="00240300">
        <w:rPr>
          <w:rFonts w:ascii="Times New Roman" w:hAnsi="Times New Roman" w:cs="Times New Roman"/>
          <w:sz w:val="24"/>
          <w:szCs w:val="24"/>
          <w:lang w:val="sr-Cyrl-ME"/>
        </w:rPr>
        <w:t>З</w:t>
      </w:r>
      <w:r w:rsidR="00FB0A07" w:rsidRPr="00FB0A07">
        <w:rPr>
          <w:rFonts w:ascii="Times New Roman" w:hAnsi="Times New Roman" w:cs="Times New Roman"/>
          <w:sz w:val="24"/>
          <w:szCs w:val="24"/>
        </w:rPr>
        <w:t xml:space="preserve">акона, ако етажни власник не плаћа мјесечни износ трошкова одржавања стамбене зграде из члана 16 ст. 1 и 2 овог </w:t>
      </w:r>
      <w:r w:rsidR="00240300">
        <w:rPr>
          <w:rFonts w:ascii="Times New Roman" w:hAnsi="Times New Roman" w:cs="Times New Roman"/>
          <w:sz w:val="24"/>
          <w:szCs w:val="24"/>
          <w:lang w:val="sr-Cyrl-ME"/>
        </w:rPr>
        <w:t>З</w:t>
      </w:r>
      <w:r w:rsidR="00FB0A07" w:rsidRPr="00FB0A07">
        <w:rPr>
          <w:rFonts w:ascii="Times New Roman" w:hAnsi="Times New Roman" w:cs="Times New Roman"/>
          <w:sz w:val="24"/>
          <w:szCs w:val="24"/>
        </w:rPr>
        <w:t>акона дуже од три мјесеца, у року од осам дана од дана истека наведеног рока (члан 16 став 10 Закон о одржавању стамбених зграда);</w:t>
      </w:r>
    </w:p>
    <w:p w14:paraId="29298482" w14:textId="24B2C96B"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 xml:space="preserve">у року од осам дана од уписа стамбене зграде у регистар стамбених зграда не поднесе захтјев надлежном органу локалне управе за добијање матичног броја и шифре дјелатности стамбене зграде, ради отварања заједничког </w:t>
      </w:r>
      <w:r w:rsidR="00240300">
        <w:rPr>
          <w:rFonts w:ascii="Times New Roman" w:hAnsi="Times New Roman" w:cs="Times New Roman"/>
          <w:sz w:val="24"/>
          <w:szCs w:val="24"/>
        </w:rPr>
        <w:t xml:space="preserve">рачуна из члана 19 став 1 овог </w:t>
      </w:r>
      <w:r w:rsidR="00240300">
        <w:rPr>
          <w:rFonts w:ascii="Times New Roman" w:hAnsi="Times New Roman" w:cs="Times New Roman"/>
          <w:sz w:val="24"/>
          <w:szCs w:val="24"/>
          <w:lang w:val="sr-Cyrl-ME"/>
        </w:rPr>
        <w:t>З</w:t>
      </w:r>
      <w:r w:rsidR="00FB0A07" w:rsidRPr="00FB0A07">
        <w:rPr>
          <w:rFonts w:ascii="Times New Roman" w:hAnsi="Times New Roman" w:cs="Times New Roman"/>
          <w:sz w:val="24"/>
          <w:szCs w:val="24"/>
        </w:rPr>
        <w:t>акона (члан 19 став 2 Закон о одржавању стамбених зграда);</w:t>
      </w:r>
    </w:p>
    <w:p w14:paraId="38CD2780" w14:textId="2AA4662D"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у року од осам дана од добијања матичног броја и шифре дјелатности стамбене зграде не отвори заједнички рачун стамбене зграде код финансијске институције, (члан 19 став 6 Закон о одржавању стамбених зграда);</w:t>
      </w:r>
    </w:p>
    <w:p w14:paraId="31711CC9" w14:textId="30632C93"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не води евиденцију о коришћењу средстава за одржавање стамбене зграде и урбанистичке парцеле (члан 21 став 1 Закон о одржавању стамбених зграда);</w:t>
      </w:r>
    </w:p>
    <w:p w14:paraId="5B6A2934" w14:textId="79E5D619"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не поднесе извјештај о коришћењу средстава за одржавање стамбене зграде скупштини</w:t>
      </w:r>
      <w:r w:rsidR="00240300">
        <w:rPr>
          <w:rFonts w:ascii="Times New Roman" w:hAnsi="Times New Roman" w:cs="Times New Roman"/>
          <w:sz w:val="24"/>
          <w:szCs w:val="24"/>
          <w:lang w:val="sr-Cyrl-ME"/>
        </w:rPr>
        <w:t xml:space="preserve"> власника</w:t>
      </w:r>
      <w:r w:rsidR="00FB0A07" w:rsidRPr="00FB0A07">
        <w:rPr>
          <w:rFonts w:ascii="Times New Roman" w:hAnsi="Times New Roman" w:cs="Times New Roman"/>
          <w:sz w:val="24"/>
          <w:szCs w:val="24"/>
        </w:rPr>
        <w:t xml:space="preserve"> у року од 30 дана од дана завршетка радова редовног одржавања стамбене зграде који су већег обима, нужних и хитних радова на стамбеној згради, као и годишњи извјештај (члан 21 став 2 Закон о одржавању стамбених зграда);</w:t>
      </w:r>
    </w:p>
    <w:p w14:paraId="12BB9619" w14:textId="1588E3C7"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у року од 10 дана од дана престанка мандата, не обавијести надлежни орган локалне управе о престанку мандата (члан 21 став 6 Закон о одржавању стамбених зграда);</w:t>
      </w:r>
    </w:p>
    <w:p w14:paraId="4179E744" w14:textId="077B9F16"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у року од седам дана од дана престанка мандата не поднесе извјештај о средствима на заједничком рачуну и не преда печат стамбене зграде и документацију везану за послове одржавања стамбене зграде (члан 21 став 7 Закон о одржавању стамбених зграда);</w:t>
      </w:r>
    </w:p>
    <w:p w14:paraId="7CA9FFA7" w14:textId="5FE9091B"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не сазове сједницу скупштине етажних власника ради њеног конституисања у року од 15 дана од дана именовања (члана 22а став 1 Закон о одржавању стамбених зграда);</w:t>
      </w:r>
    </w:p>
    <w:p w14:paraId="20C1B5B6" w14:textId="50A83260"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приликом упућивања другог позива за одржавање конститутивне сједнице скупштине етажних власника, не упозори етажне власнике о последицама пропуштања конституисања скупштине етажних власника, ако се на основу с</w:t>
      </w:r>
      <w:r w:rsidR="00240300">
        <w:rPr>
          <w:rFonts w:ascii="Times New Roman" w:hAnsi="Times New Roman" w:cs="Times New Roman"/>
          <w:sz w:val="24"/>
          <w:szCs w:val="24"/>
        </w:rPr>
        <w:t xml:space="preserve">азива из члана 22а став 1 овог </w:t>
      </w:r>
      <w:r w:rsidR="00240300">
        <w:rPr>
          <w:rFonts w:ascii="Times New Roman" w:hAnsi="Times New Roman" w:cs="Times New Roman"/>
          <w:sz w:val="24"/>
          <w:szCs w:val="24"/>
          <w:lang w:val="sr-Cyrl-ME"/>
        </w:rPr>
        <w:t>З</w:t>
      </w:r>
      <w:r w:rsidR="00FB0A07" w:rsidRPr="00FB0A07">
        <w:rPr>
          <w:rFonts w:ascii="Times New Roman" w:hAnsi="Times New Roman" w:cs="Times New Roman"/>
          <w:sz w:val="24"/>
          <w:szCs w:val="24"/>
        </w:rPr>
        <w:t>акона на одржаној сједници не конституишу органи управљања стамбене зграде, јер није присутно више од половине етажних власника односно нема кворума (члан 22а став 2 Закон о одржавању стамбених зграда);</w:t>
      </w:r>
    </w:p>
    <w:p w14:paraId="4264CD53" w14:textId="213EC54D"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у року од пет дана од дана одржавања конститутивне сједнице, не истакне обавјештење са садржајем прописаним чланом 22а став 7 на огласној табли стамбене зграде, или на други начин не обавијести етажне власнике о конституисању скупштине етажних власника (члан 22а став 6 Закон о одржавању стамбених зграда);</w:t>
      </w:r>
    </w:p>
    <w:p w14:paraId="3025CA8F" w14:textId="7092E55D"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 xml:space="preserve">у року од осам дана од дана одржавања конститутивне сједнице, не достави надлежном органу локалне управе по један овјерени примјерак одлуке и другог акта скупштине из члана 22а ст. 4 и 5 овог члана са извјештајем о активностима на </w:t>
      </w:r>
      <w:r w:rsidR="00FB0A07" w:rsidRPr="00FB0A07">
        <w:rPr>
          <w:rFonts w:ascii="Times New Roman" w:hAnsi="Times New Roman" w:cs="Times New Roman"/>
          <w:sz w:val="24"/>
          <w:szCs w:val="24"/>
        </w:rPr>
        <w:lastRenderedPageBreak/>
        <w:t>конституисању скупштине етажних власника, (члан 22а став 8 Закон о одржавању стамбених зграда);</w:t>
      </w:r>
    </w:p>
    <w:p w14:paraId="34D8AEE2" w14:textId="2366B36D" w:rsidR="00FB0A07" w:rsidRPr="00FB0A07" w:rsidRDefault="00DD040B" w:rsidP="00DD04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sr-Cyrl-ME"/>
        </w:rPr>
        <w:t xml:space="preserve">- </w:t>
      </w:r>
      <w:r w:rsidR="00FB0A07" w:rsidRPr="00FB0A07">
        <w:rPr>
          <w:rFonts w:ascii="Times New Roman" w:hAnsi="Times New Roman" w:cs="Times New Roman"/>
          <w:sz w:val="24"/>
          <w:szCs w:val="24"/>
        </w:rPr>
        <w:t>не обавијести надлежни орган локалне управе о промјенама из члана 23 став 1 овог закона (члан 23 став 2 Закон о одржавању стамбених зграда).</w:t>
      </w:r>
    </w:p>
    <w:p w14:paraId="77B9F342" w14:textId="77777777" w:rsidR="00FB0A07" w:rsidRPr="00FB0A07" w:rsidRDefault="00FB0A07" w:rsidP="00DD040B">
      <w:pPr>
        <w:spacing w:after="0" w:line="240" w:lineRule="auto"/>
        <w:ind w:firstLine="720"/>
        <w:jc w:val="both"/>
        <w:rPr>
          <w:rFonts w:ascii="Times New Roman" w:hAnsi="Times New Roman" w:cs="Times New Roman"/>
          <w:sz w:val="24"/>
          <w:szCs w:val="24"/>
        </w:rPr>
      </w:pPr>
      <w:r w:rsidRPr="00FB0A07">
        <w:rPr>
          <w:rFonts w:ascii="Times New Roman" w:hAnsi="Times New Roman" w:cs="Times New Roman"/>
          <w:sz w:val="24"/>
          <w:szCs w:val="24"/>
        </w:rPr>
        <w:t>За прекршај из става 1 овог члана казниће се и одговорно лице у правном лицу новчаном казном у износу од 30 еура до 2.000 еура.</w:t>
      </w:r>
    </w:p>
    <w:p w14:paraId="33B61F0B" w14:textId="77777777" w:rsidR="00FB0A07" w:rsidRPr="00FB0A07" w:rsidRDefault="00FB0A07" w:rsidP="00DD040B">
      <w:pPr>
        <w:spacing w:after="0" w:line="240" w:lineRule="auto"/>
        <w:ind w:firstLine="720"/>
        <w:jc w:val="both"/>
        <w:rPr>
          <w:rFonts w:ascii="Times New Roman" w:hAnsi="Times New Roman" w:cs="Times New Roman"/>
          <w:sz w:val="24"/>
          <w:szCs w:val="24"/>
        </w:rPr>
      </w:pPr>
      <w:r w:rsidRPr="00FB0A07">
        <w:rPr>
          <w:rFonts w:ascii="Times New Roman" w:hAnsi="Times New Roman" w:cs="Times New Roman"/>
          <w:sz w:val="24"/>
          <w:szCs w:val="24"/>
        </w:rPr>
        <w:t>За прекршај из става 1 овог члана казниће се предузетник новчаном казном у износу од 150 еура до 2.000 еура.</w:t>
      </w:r>
    </w:p>
    <w:p w14:paraId="6492D194" w14:textId="77777777" w:rsidR="00DD040B" w:rsidRDefault="00FB0A07" w:rsidP="00DD040B">
      <w:pPr>
        <w:spacing w:after="0" w:line="240" w:lineRule="auto"/>
        <w:ind w:firstLine="720"/>
        <w:jc w:val="both"/>
        <w:rPr>
          <w:rFonts w:ascii="Times New Roman" w:hAnsi="Times New Roman" w:cs="Times New Roman"/>
          <w:sz w:val="24"/>
          <w:szCs w:val="24"/>
        </w:rPr>
      </w:pPr>
      <w:r w:rsidRPr="00FB0A07">
        <w:rPr>
          <w:rFonts w:ascii="Times New Roman" w:hAnsi="Times New Roman" w:cs="Times New Roman"/>
          <w:sz w:val="24"/>
          <w:szCs w:val="24"/>
        </w:rPr>
        <w:t>За прекршај из става 1 овог члана казниће се физичко лице новчаном казном у износу од 30 еура до 2.000 еура.</w:t>
      </w:r>
    </w:p>
    <w:p w14:paraId="5FA175FF" w14:textId="77777777" w:rsidR="00240300" w:rsidRPr="00240300" w:rsidRDefault="00240300" w:rsidP="00DD040B">
      <w:pPr>
        <w:spacing w:after="0" w:line="240" w:lineRule="auto"/>
        <w:ind w:firstLine="720"/>
        <w:jc w:val="both"/>
        <w:rPr>
          <w:rFonts w:ascii="Times New Roman" w:hAnsi="Times New Roman" w:cs="Times New Roman"/>
          <w:sz w:val="12"/>
          <w:szCs w:val="12"/>
        </w:rPr>
      </w:pPr>
    </w:p>
    <w:p w14:paraId="1DDC6EE1" w14:textId="6F7F010A" w:rsidR="00102A35" w:rsidRDefault="00102A35" w:rsidP="00FB0A07">
      <w:pPr>
        <w:spacing w:after="0" w:line="240" w:lineRule="auto"/>
        <w:jc w:val="center"/>
        <w:rPr>
          <w:rFonts w:ascii="Times New Roman" w:hAnsi="Times New Roman" w:cs="Times New Roman"/>
          <w:b/>
          <w:sz w:val="24"/>
          <w:szCs w:val="24"/>
          <w:lang w:val="sr-Cyrl-ME"/>
        </w:rPr>
      </w:pPr>
      <w:r w:rsidRPr="006E5310">
        <w:rPr>
          <w:rFonts w:ascii="Times New Roman" w:hAnsi="Times New Roman" w:cs="Times New Roman"/>
          <w:b/>
          <w:sz w:val="24"/>
          <w:szCs w:val="24"/>
        </w:rPr>
        <w:t>V</w:t>
      </w:r>
      <w:r w:rsidR="001D066B" w:rsidRPr="006E5310">
        <w:rPr>
          <w:rFonts w:ascii="Times New Roman" w:hAnsi="Times New Roman" w:cs="Times New Roman"/>
          <w:b/>
          <w:sz w:val="24"/>
          <w:szCs w:val="24"/>
        </w:rPr>
        <w:t>I</w:t>
      </w:r>
      <w:r w:rsidRPr="006E5310">
        <w:rPr>
          <w:rFonts w:ascii="Times New Roman" w:hAnsi="Times New Roman" w:cs="Times New Roman"/>
          <w:b/>
          <w:spacing w:val="-7"/>
          <w:sz w:val="24"/>
          <w:szCs w:val="24"/>
        </w:rPr>
        <w:t xml:space="preserve"> </w:t>
      </w:r>
      <w:r w:rsidR="006E5310" w:rsidRPr="006E5310">
        <w:rPr>
          <w:rFonts w:ascii="Times New Roman" w:hAnsi="Times New Roman" w:cs="Times New Roman"/>
          <w:b/>
          <w:sz w:val="24"/>
          <w:szCs w:val="24"/>
          <w:lang w:val="sr-Cyrl-ME"/>
        </w:rPr>
        <w:t>ПРЕЛАЗНЕ И ЗАВРШНЕ ОДРЕДБЕ</w:t>
      </w:r>
    </w:p>
    <w:p w14:paraId="5038B1C5" w14:textId="77777777" w:rsidR="00240300" w:rsidRPr="00240300" w:rsidRDefault="00240300" w:rsidP="00FB0A07">
      <w:pPr>
        <w:spacing w:after="0" w:line="240" w:lineRule="auto"/>
        <w:jc w:val="center"/>
        <w:rPr>
          <w:rFonts w:ascii="Times New Roman" w:hAnsi="Times New Roman" w:cs="Times New Roman"/>
          <w:b/>
          <w:spacing w:val="-2"/>
          <w:sz w:val="12"/>
          <w:szCs w:val="12"/>
          <w:lang w:val="sr-Cyrl-ME"/>
        </w:rPr>
      </w:pPr>
    </w:p>
    <w:p w14:paraId="23B42345" w14:textId="27F7C4C0" w:rsidR="00102A35" w:rsidRPr="006E5310" w:rsidRDefault="006E5310" w:rsidP="00102A35">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Члан</w:t>
      </w:r>
      <w:r w:rsidR="00102A35" w:rsidRPr="006E5310">
        <w:rPr>
          <w:rFonts w:ascii="Times New Roman" w:hAnsi="Times New Roman" w:cs="Times New Roman"/>
          <w:b/>
          <w:bCs/>
          <w:sz w:val="24"/>
          <w:szCs w:val="24"/>
        </w:rPr>
        <w:t xml:space="preserve"> 36</w:t>
      </w:r>
    </w:p>
    <w:p w14:paraId="3D1E6B78" w14:textId="3A6CC3CA" w:rsidR="00FB0A07" w:rsidRDefault="00FB0A07" w:rsidP="00FB0A07">
      <w:pPr>
        <w:spacing w:after="0" w:line="240" w:lineRule="auto"/>
        <w:ind w:firstLine="720"/>
        <w:jc w:val="both"/>
        <w:rPr>
          <w:rFonts w:ascii="Times New Roman" w:hAnsi="Times New Roman" w:cs="Times New Roman"/>
          <w:sz w:val="24"/>
          <w:szCs w:val="24"/>
        </w:rPr>
      </w:pPr>
      <w:r w:rsidRPr="00FB0A07">
        <w:rPr>
          <w:rFonts w:ascii="Times New Roman" w:hAnsi="Times New Roman" w:cs="Times New Roman"/>
          <w:sz w:val="24"/>
          <w:szCs w:val="24"/>
        </w:rPr>
        <w:t>Управник стамбе</w:t>
      </w:r>
      <w:r w:rsidR="00F21D8A">
        <w:rPr>
          <w:rFonts w:ascii="Times New Roman" w:hAnsi="Times New Roman" w:cs="Times New Roman"/>
          <w:sz w:val="24"/>
          <w:szCs w:val="24"/>
        </w:rPr>
        <w:t>не зграде дужан да истакне ову о</w:t>
      </w:r>
      <w:r w:rsidRPr="00FB0A07">
        <w:rPr>
          <w:rFonts w:ascii="Times New Roman" w:hAnsi="Times New Roman" w:cs="Times New Roman"/>
          <w:sz w:val="24"/>
          <w:szCs w:val="24"/>
        </w:rPr>
        <w:t>длуку на видном мјесту у згради.</w:t>
      </w:r>
    </w:p>
    <w:p w14:paraId="1E2DFAFC" w14:textId="530DA526" w:rsidR="00102A35" w:rsidRPr="006E5310" w:rsidRDefault="006E5310" w:rsidP="00102A35">
      <w:pPr>
        <w:spacing w:after="0" w:line="240" w:lineRule="auto"/>
        <w:jc w:val="center"/>
        <w:rPr>
          <w:rFonts w:ascii="Times New Roman" w:hAnsi="Times New Roman" w:cs="Times New Roman"/>
          <w:b/>
          <w:bCs/>
          <w:sz w:val="24"/>
          <w:szCs w:val="24"/>
        </w:rPr>
      </w:pPr>
      <w:r w:rsidRPr="006E5310">
        <w:rPr>
          <w:rFonts w:ascii="Times New Roman" w:hAnsi="Times New Roman" w:cs="Times New Roman"/>
          <w:b/>
          <w:bCs/>
          <w:sz w:val="24"/>
          <w:szCs w:val="24"/>
          <w:lang w:val="sr-Cyrl-ME"/>
        </w:rPr>
        <w:t>Члан</w:t>
      </w:r>
      <w:r w:rsidR="00102A35" w:rsidRPr="006E5310">
        <w:rPr>
          <w:rFonts w:ascii="Times New Roman" w:hAnsi="Times New Roman" w:cs="Times New Roman"/>
          <w:b/>
          <w:bCs/>
          <w:sz w:val="24"/>
          <w:szCs w:val="24"/>
        </w:rPr>
        <w:t xml:space="preserve"> 37</w:t>
      </w:r>
    </w:p>
    <w:p w14:paraId="48394C84" w14:textId="5333A0A7" w:rsidR="00FB0A07" w:rsidRDefault="00FB0A07" w:rsidP="00FB0A07">
      <w:pPr>
        <w:spacing w:after="0" w:line="240" w:lineRule="auto"/>
        <w:ind w:firstLine="720"/>
        <w:jc w:val="both"/>
        <w:rPr>
          <w:rFonts w:ascii="Times New Roman" w:hAnsi="Times New Roman" w:cs="Times New Roman"/>
          <w:sz w:val="24"/>
          <w:szCs w:val="24"/>
        </w:rPr>
      </w:pPr>
      <w:r w:rsidRPr="00FB0A07">
        <w:rPr>
          <w:rFonts w:ascii="Times New Roman" w:hAnsi="Times New Roman" w:cs="Times New Roman"/>
          <w:sz w:val="24"/>
          <w:szCs w:val="24"/>
        </w:rPr>
        <w:t xml:space="preserve">Даном ступања на снагу ове одлуке престаје да важи Одлука о кућном реду у стамбеним зградама ("Службени лист РЦГ - </w:t>
      </w:r>
      <w:r>
        <w:rPr>
          <w:rFonts w:ascii="Times New Roman" w:hAnsi="Times New Roman" w:cs="Times New Roman"/>
          <w:sz w:val="24"/>
          <w:szCs w:val="24"/>
          <w:lang w:val="sr-Cyrl-ME"/>
        </w:rPr>
        <w:t>о</w:t>
      </w:r>
      <w:r w:rsidRPr="00FB0A07">
        <w:rPr>
          <w:rFonts w:ascii="Times New Roman" w:hAnsi="Times New Roman" w:cs="Times New Roman"/>
          <w:sz w:val="24"/>
          <w:szCs w:val="24"/>
        </w:rPr>
        <w:t>пштински прописи", број 24/2007).</w:t>
      </w:r>
    </w:p>
    <w:p w14:paraId="65A10CA9" w14:textId="59392D88" w:rsidR="00102A35" w:rsidRPr="006E5310" w:rsidRDefault="006E5310" w:rsidP="00102A35">
      <w:pPr>
        <w:spacing w:after="0" w:line="240" w:lineRule="auto"/>
        <w:jc w:val="center"/>
        <w:rPr>
          <w:rFonts w:ascii="Times New Roman" w:hAnsi="Times New Roman" w:cs="Times New Roman"/>
          <w:b/>
          <w:spacing w:val="-5"/>
          <w:sz w:val="24"/>
          <w:szCs w:val="24"/>
        </w:rPr>
      </w:pPr>
      <w:r w:rsidRPr="006E5310">
        <w:rPr>
          <w:rFonts w:ascii="Times New Roman" w:hAnsi="Times New Roman" w:cs="Times New Roman"/>
          <w:b/>
          <w:bCs/>
          <w:sz w:val="24"/>
          <w:szCs w:val="24"/>
          <w:lang w:val="sr-Cyrl-ME"/>
        </w:rPr>
        <w:t>Члан</w:t>
      </w:r>
      <w:r w:rsidR="00102A35" w:rsidRPr="006E5310">
        <w:rPr>
          <w:rFonts w:ascii="Times New Roman" w:hAnsi="Times New Roman" w:cs="Times New Roman"/>
          <w:b/>
          <w:spacing w:val="-6"/>
          <w:sz w:val="24"/>
          <w:szCs w:val="24"/>
        </w:rPr>
        <w:t xml:space="preserve"> </w:t>
      </w:r>
      <w:r w:rsidR="00102A35" w:rsidRPr="006E5310">
        <w:rPr>
          <w:rFonts w:ascii="Times New Roman" w:hAnsi="Times New Roman" w:cs="Times New Roman"/>
          <w:b/>
          <w:spacing w:val="-5"/>
          <w:sz w:val="24"/>
          <w:szCs w:val="24"/>
        </w:rPr>
        <w:t>38</w:t>
      </w:r>
    </w:p>
    <w:p w14:paraId="1392579A" w14:textId="77777777" w:rsidR="00FB0A07" w:rsidRPr="00BB77DA" w:rsidRDefault="00FB0A07" w:rsidP="00FB0A07">
      <w:pPr>
        <w:ind w:right="-22" w:firstLine="708"/>
        <w:jc w:val="both"/>
        <w:rPr>
          <w:rFonts w:ascii="Times New Roman" w:hAnsi="Times New Roman" w:cs="Times New Roman"/>
          <w:sz w:val="24"/>
          <w:szCs w:val="24"/>
          <w:lang w:val="sr-Latn-RS"/>
          <w14:ligatures w14:val="standardContextual"/>
        </w:rPr>
      </w:pPr>
      <w:r w:rsidRPr="00BB77DA">
        <w:rPr>
          <w:rFonts w:ascii="Times New Roman" w:hAnsi="Times New Roman" w:cs="Times New Roman"/>
          <w:sz w:val="24"/>
          <w:szCs w:val="24"/>
          <w:lang w:val="sr-Latn-RS"/>
          <w14:ligatures w14:val="standardContextual"/>
        </w:rPr>
        <w:t>Одлука ступа на снагу осмог дана од дана објављивања у „Службеном листу Црне Горе – општински прописи“.</w:t>
      </w:r>
    </w:p>
    <w:p w14:paraId="58FB4EBE" w14:textId="77777777" w:rsidR="00FB0A07" w:rsidRPr="00520BC1" w:rsidRDefault="00FB0A07" w:rsidP="00FB0A07">
      <w:pPr>
        <w:spacing w:after="0"/>
        <w:jc w:val="center"/>
        <w:rPr>
          <w:rFonts w:ascii="Times New Roman" w:hAnsi="Times New Roman" w:cs="Times New Roman"/>
          <w:sz w:val="24"/>
          <w:szCs w:val="24"/>
          <w:lang w:val="sr-Cyrl-ME"/>
        </w:rPr>
      </w:pPr>
      <w:r w:rsidRPr="00520BC1">
        <w:rPr>
          <w:rFonts w:ascii="Times New Roman" w:hAnsi="Times New Roman" w:cs="Times New Roman"/>
          <w:sz w:val="24"/>
          <w:szCs w:val="24"/>
          <w:lang w:val="sr-Cyrl-ME"/>
        </w:rPr>
        <w:t>Црна Гора</w:t>
      </w:r>
    </w:p>
    <w:p w14:paraId="3C08AB1C" w14:textId="77777777" w:rsidR="00FB0A07" w:rsidRPr="00520BC1" w:rsidRDefault="00FB0A07" w:rsidP="00FB0A07">
      <w:pPr>
        <w:spacing w:after="0"/>
        <w:jc w:val="center"/>
        <w:rPr>
          <w:rFonts w:ascii="Times New Roman" w:hAnsi="Times New Roman" w:cs="Times New Roman"/>
          <w:sz w:val="24"/>
          <w:szCs w:val="24"/>
          <w:lang w:val="sr-Cyrl-ME"/>
        </w:rPr>
      </w:pPr>
      <w:r w:rsidRPr="00520BC1">
        <w:rPr>
          <w:rFonts w:ascii="Times New Roman" w:hAnsi="Times New Roman" w:cs="Times New Roman"/>
          <w:sz w:val="24"/>
          <w:szCs w:val="24"/>
          <w:lang w:val="sr-Cyrl-ME"/>
        </w:rPr>
        <w:t>СКУПШТИНА ОПШТИНЕ ПЛУЖИНЕ</w:t>
      </w:r>
    </w:p>
    <w:p w14:paraId="33993414" w14:textId="04902A28" w:rsidR="00FB0A07" w:rsidRPr="00520BC1" w:rsidRDefault="00FB0A07" w:rsidP="00FB0A07">
      <w:pPr>
        <w:spacing w:after="0"/>
        <w:jc w:val="center"/>
        <w:rPr>
          <w:rFonts w:ascii="Times New Roman" w:hAnsi="Times New Roman" w:cs="Times New Roman"/>
          <w:sz w:val="24"/>
          <w:szCs w:val="24"/>
          <w:lang w:val="sr-Cyrl-ME"/>
        </w:rPr>
      </w:pPr>
      <w:r w:rsidRPr="00520BC1">
        <w:rPr>
          <w:rFonts w:ascii="Times New Roman" w:hAnsi="Times New Roman" w:cs="Times New Roman"/>
          <w:sz w:val="24"/>
          <w:szCs w:val="24"/>
          <w:lang w:val="sr-Cyrl-ME"/>
        </w:rPr>
        <w:t>Број: 016-041-03-</w:t>
      </w:r>
      <w:r>
        <w:rPr>
          <w:rFonts w:ascii="Times New Roman" w:hAnsi="Times New Roman" w:cs="Times New Roman"/>
          <w:sz w:val="24"/>
          <w:szCs w:val="24"/>
          <w:lang w:val="sr-Latn-ME"/>
        </w:rPr>
        <w:t>148</w:t>
      </w:r>
      <w:r w:rsidR="00FA52CF">
        <w:rPr>
          <w:rFonts w:ascii="Times New Roman" w:hAnsi="Times New Roman" w:cs="Times New Roman"/>
          <w:sz w:val="24"/>
          <w:szCs w:val="24"/>
          <w:lang w:val="sr-Cyrl-ME"/>
        </w:rPr>
        <w:t>/2</w:t>
      </w:r>
      <w:bookmarkStart w:id="0" w:name="_GoBack"/>
      <w:bookmarkEnd w:id="0"/>
    </w:p>
    <w:p w14:paraId="176FB41E" w14:textId="2056D9E3" w:rsidR="00FB0A07" w:rsidRPr="00520BC1" w:rsidRDefault="00FB0A07" w:rsidP="00FB0A07">
      <w:pPr>
        <w:spacing w:after="0"/>
        <w:jc w:val="center"/>
        <w:rPr>
          <w:rFonts w:ascii="Times New Roman" w:hAnsi="Times New Roman" w:cs="Times New Roman"/>
          <w:sz w:val="24"/>
          <w:szCs w:val="24"/>
          <w:lang w:val="sr-Cyrl-ME"/>
        </w:rPr>
      </w:pPr>
      <w:r>
        <w:rPr>
          <w:rFonts w:ascii="Times New Roman" w:hAnsi="Times New Roman" w:cs="Times New Roman"/>
          <w:sz w:val="24"/>
          <w:szCs w:val="24"/>
          <w:lang w:val="sr-Cyrl-ME"/>
        </w:rPr>
        <w:t>Плужине, 30</w:t>
      </w:r>
      <w:r w:rsidRPr="00520BC1">
        <w:rPr>
          <w:rFonts w:ascii="Times New Roman" w:hAnsi="Times New Roman" w:cs="Times New Roman"/>
          <w:sz w:val="24"/>
          <w:szCs w:val="24"/>
          <w:lang w:val="sr-Cyrl-ME"/>
        </w:rPr>
        <w:t>.</w:t>
      </w:r>
      <w:r>
        <w:rPr>
          <w:rFonts w:ascii="Times New Roman" w:hAnsi="Times New Roman" w:cs="Times New Roman"/>
          <w:sz w:val="24"/>
          <w:szCs w:val="24"/>
          <w:lang w:val="sr-Cyrl-ME"/>
        </w:rPr>
        <w:t>1</w:t>
      </w:r>
      <w:r w:rsidRPr="00520BC1">
        <w:rPr>
          <w:rFonts w:ascii="Times New Roman" w:hAnsi="Times New Roman" w:cs="Times New Roman"/>
          <w:sz w:val="24"/>
          <w:szCs w:val="24"/>
          <w:lang w:val="sr-Cyrl-ME"/>
        </w:rPr>
        <w:t xml:space="preserve">0.2025. године </w:t>
      </w:r>
    </w:p>
    <w:p w14:paraId="28505332" w14:textId="77777777" w:rsidR="00FB0A07" w:rsidRPr="00520BC1" w:rsidRDefault="00FB0A07" w:rsidP="00FB0A07">
      <w:pPr>
        <w:spacing w:after="0"/>
        <w:jc w:val="right"/>
        <w:rPr>
          <w:rFonts w:ascii="Times New Roman" w:hAnsi="Times New Roman" w:cs="Times New Roman"/>
          <w:sz w:val="24"/>
          <w:szCs w:val="24"/>
          <w:lang w:val="sr-Cyrl-ME"/>
        </w:rPr>
      </w:pPr>
      <w:r w:rsidRPr="00520BC1">
        <w:rPr>
          <w:rFonts w:ascii="Times New Roman" w:hAnsi="Times New Roman" w:cs="Times New Roman"/>
          <w:sz w:val="24"/>
          <w:szCs w:val="24"/>
          <w:lang w:val="sr-Cyrl-ME"/>
        </w:rPr>
        <w:t xml:space="preserve">                                                                                                              </w:t>
      </w:r>
      <w:r>
        <w:rPr>
          <w:rFonts w:ascii="Times New Roman" w:hAnsi="Times New Roman" w:cs="Times New Roman"/>
          <w:sz w:val="24"/>
          <w:szCs w:val="24"/>
          <w:lang w:val="sr-Cyrl-ME"/>
        </w:rPr>
        <w:t xml:space="preserve">                       </w:t>
      </w:r>
      <w:r w:rsidRPr="00520BC1">
        <w:rPr>
          <w:rFonts w:ascii="Times New Roman" w:hAnsi="Times New Roman" w:cs="Times New Roman"/>
          <w:sz w:val="24"/>
          <w:szCs w:val="24"/>
          <w:lang w:val="sr-Cyrl-ME"/>
        </w:rPr>
        <w:t xml:space="preserve">  Предсједник</w:t>
      </w:r>
    </w:p>
    <w:p w14:paraId="2C946CCC" w14:textId="3EF1A30B" w:rsidR="00FB0A07" w:rsidRPr="00F72DB4" w:rsidRDefault="00FB0A07" w:rsidP="00FB0A07">
      <w:pPr>
        <w:jc w:val="right"/>
        <w:rPr>
          <w:rFonts w:ascii="Times New Roman" w:hAnsi="Times New Roman" w:cs="Times New Roman"/>
          <w:sz w:val="24"/>
          <w:szCs w:val="24"/>
          <w:lang w:val="sr-Cyrl-ME"/>
        </w:rPr>
      </w:pPr>
      <w:r w:rsidRPr="00520BC1">
        <w:rPr>
          <w:rFonts w:ascii="Times New Roman" w:hAnsi="Times New Roman" w:cs="Times New Roman"/>
          <w:sz w:val="24"/>
          <w:szCs w:val="24"/>
          <w:lang w:val="sr-Cyrl-ME"/>
        </w:rPr>
        <w:t>Петар Митрић</w:t>
      </w:r>
      <w:r>
        <w:rPr>
          <w:rFonts w:ascii="Times New Roman" w:hAnsi="Times New Roman" w:cs="Times New Roman"/>
          <w:sz w:val="24"/>
          <w:szCs w:val="24"/>
          <w:lang w:val="sr-Latn-ME"/>
        </w:rPr>
        <w:t xml:space="preserve"> </w:t>
      </w:r>
    </w:p>
    <w:sectPr w:rsidR="00FB0A07" w:rsidRPr="00F72DB4" w:rsidSect="003C1F47">
      <w:footerReference w:type="default" r:id="rId7"/>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9AFB3" w14:textId="77777777" w:rsidR="007710C8" w:rsidRDefault="007710C8" w:rsidP="003F7B1B">
      <w:pPr>
        <w:spacing w:after="0" w:line="240" w:lineRule="auto"/>
      </w:pPr>
      <w:r>
        <w:separator/>
      </w:r>
    </w:p>
  </w:endnote>
  <w:endnote w:type="continuationSeparator" w:id="0">
    <w:p w14:paraId="564DC691" w14:textId="77777777" w:rsidR="007710C8" w:rsidRDefault="007710C8" w:rsidP="003F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39914"/>
      <w:docPartObj>
        <w:docPartGallery w:val="Page Numbers (Bottom of Page)"/>
        <w:docPartUnique/>
      </w:docPartObj>
    </w:sdtPr>
    <w:sdtEndPr>
      <w:rPr>
        <w:noProof/>
      </w:rPr>
    </w:sdtEndPr>
    <w:sdtContent>
      <w:p w14:paraId="41218CD9" w14:textId="14A44F00" w:rsidR="00430466" w:rsidRDefault="00430466">
        <w:pPr>
          <w:pStyle w:val="Footer"/>
          <w:jc w:val="center"/>
        </w:pPr>
        <w:r>
          <w:fldChar w:fldCharType="begin"/>
        </w:r>
        <w:r>
          <w:instrText xml:space="preserve"> PAGE   \* MERGEFORMAT </w:instrText>
        </w:r>
        <w:r>
          <w:fldChar w:fldCharType="separate"/>
        </w:r>
        <w:r w:rsidR="00FA52CF">
          <w:rPr>
            <w:noProof/>
          </w:rPr>
          <w:t>12</w:t>
        </w:r>
        <w:r>
          <w:rPr>
            <w:noProof/>
          </w:rPr>
          <w:fldChar w:fldCharType="end"/>
        </w:r>
      </w:p>
    </w:sdtContent>
  </w:sdt>
  <w:p w14:paraId="0E224174" w14:textId="77777777" w:rsidR="008A7CC7" w:rsidRDefault="008A7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FB454" w14:textId="77777777" w:rsidR="007710C8" w:rsidRDefault="007710C8" w:rsidP="003F7B1B">
      <w:pPr>
        <w:spacing w:after="0" w:line="240" w:lineRule="auto"/>
      </w:pPr>
      <w:r>
        <w:separator/>
      </w:r>
    </w:p>
  </w:footnote>
  <w:footnote w:type="continuationSeparator" w:id="0">
    <w:p w14:paraId="600FC049" w14:textId="77777777" w:rsidR="007710C8" w:rsidRDefault="007710C8" w:rsidP="003F7B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61A7"/>
    <w:multiLevelType w:val="hybridMultilevel"/>
    <w:tmpl w:val="36CA4C66"/>
    <w:lvl w:ilvl="0" w:tplc="5F50E780">
      <w:start w:val="1"/>
      <w:numFmt w:val="decimal"/>
      <w:lvlText w:val="%1."/>
      <w:lvlJc w:val="left"/>
      <w:pPr>
        <w:ind w:left="645" w:hanging="220"/>
      </w:pPr>
      <w:rPr>
        <w:rFonts w:ascii="Times New Roman" w:eastAsia="Times New Roman" w:hAnsi="Times New Roman" w:cs="Times New Roman" w:hint="default"/>
        <w:b w:val="0"/>
        <w:bCs w:val="0"/>
        <w:i w:val="0"/>
        <w:iCs w:val="0"/>
        <w:spacing w:val="0"/>
        <w:w w:val="100"/>
        <w:sz w:val="22"/>
        <w:szCs w:val="22"/>
        <w:lang w:val="hr-HR" w:eastAsia="en-US" w:bidi="ar-SA"/>
      </w:rPr>
    </w:lvl>
    <w:lvl w:ilvl="1" w:tplc="962A4B50">
      <w:numFmt w:val="bullet"/>
      <w:lvlText w:val="•"/>
      <w:lvlJc w:val="left"/>
      <w:pPr>
        <w:ind w:left="1624" w:hanging="220"/>
      </w:pPr>
      <w:rPr>
        <w:rFonts w:hint="default"/>
        <w:lang w:val="hr-HR" w:eastAsia="en-US" w:bidi="ar-SA"/>
      </w:rPr>
    </w:lvl>
    <w:lvl w:ilvl="2" w:tplc="95D21710">
      <w:numFmt w:val="bullet"/>
      <w:lvlText w:val="•"/>
      <w:lvlJc w:val="left"/>
      <w:pPr>
        <w:ind w:left="2609" w:hanging="220"/>
      </w:pPr>
      <w:rPr>
        <w:rFonts w:hint="default"/>
        <w:lang w:val="hr-HR" w:eastAsia="en-US" w:bidi="ar-SA"/>
      </w:rPr>
    </w:lvl>
    <w:lvl w:ilvl="3" w:tplc="1820E694">
      <w:numFmt w:val="bullet"/>
      <w:lvlText w:val="•"/>
      <w:lvlJc w:val="left"/>
      <w:pPr>
        <w:ind w:left="3594" w:hanging="220"/>
      </w:pPr>
      <w:rPr>
        <w:rFonts w:hint="default"/>
        <w:lang w:val="hr-HR" w:eastAsia="en-US" w:bidi="ar-SA"/>
      </w:rPr>
    </w:lvl>
    <w:lvl w:ilvl="4" w:tplc="40543F26">
      <w:numFmt w:val="bullet"/>
      <w:lvlText w:val="•"/>
      <w:lvlJc w:val="left"/>
      <w:pPr>
        <w:ind w:left="4579" w:hanging="220"/>
      </w:pPr>
      <w:rPr>
        <w:rFonts w:hint="default"/>
        <w:lang w:val="hr-HR" w:eastAsia="en-US" w:bidi="ar-SA"/>
      </w:rPr>
    </w:lvl>
    <w:lvl w:ilvl="5" w:tplc="FF14348A">
      <w:numFmt w:val="bullet"/>
      <w:lvlText w:val="•"/>
      <w:lvlJc w:val="left"/>
      <w:pPr>
        <w:ind w:left="5564" w:hanging="220"/>
      </w:pPr>
      <w:rPr>
        <w:rFonts w:hint="default"/>
        <w:lang w:val="hr-HR" w:eastAsia="en-US" w:bidi="ar-SA"/>
      </w:rPr>
    </w:lvl>
    <w:lvl w:ilvl="6" w:tplc="EC1A5ED4">
      <w:numFmt w:val="bullet"/>
      <w:lvlText w:val="•"/>
      <w:lvlJc w:val="left"/>
      <w:pPr>
        <w:ind w:left="6549" w:hanging="220"/>
      </w:pPr>
      <w:rPr>
        <w:rFonts w:hint="default"/>
        <w:lang w:val="hr-HR" w:eastAsia="en-US" w:bidi="ar-SA"/>
      </w:rPr>
    </w:lvl>
    <w:lvl w:ilvl="7" w:tplc="82EE89FE">
      <w:numFmt w:val="bullet"/>
      <w:lvlText w:val="•"/>
      <w:lvlJc w:val="left"/>
      <w:pPr>
        <w:ind w:left="7534" w:hanging="220"/>
      </w:pPr>
      <w:rPr>
        <w:rFonts w:hint="default"/>
        <w:lang w:val="hr-HR" w:eastAsia="en-US" w:bidi="ar-SA"/>
      </w:rPr>
    </w:lvl>
    <w:lvl w:ilvl="8" w:tplc="6332EF9E">
      <w:numFmt w:val="bullet"/>
      <w:lvlText w:val="•"/>
      <w:lvlJc w:val="left"/>
      <w:pPr>
        <w:ind w:left="8519" w:hanging="220"/>
      </w:pPr>
      <w:rPr>
        <w:rFonts w:hint="default"/>
        <w:lang w:val="hr-HR" w:eastAsia="en-US" w:bidi="ar-SA"/>
      </w:rPr>
    </w:lvl>
  </w:abstractNum>
  <w:abstractNum w:abstractNumId="1">
    <w:nsid w:val="05C179EC"/>
    <w:multiLevelType w:val="hybridMultilevel"/>
    <w:tmpl w:val="F7BEE6A8"/>
    <w:lvl w:ilvl="0" w:tplc="20E8B972">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nsid w:val="0B904FAC"/>
    <w:multiLevelType w:val="hybridMultilevel"/>
    <w:tmpl w:val="9886F9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686A0A"/>
    <w:multiLevelType w:val="hybridMultilevel"/>
    <w:tmpl w:val="7BB66F1C"/>
    <w:lvl w:ilvl="0" w:tplc="0C789834">
      <w:start w:val="1"/>
      <w:numFmt w:val="decimal"/>
      <w:lvlText w:val="%1."/>
      <w:lvlJc w:val="left"/>
      <w:pPr>
        <w:ind w:left="645" w:hanging="220"/>
      </w:pPr>
      <w:rPr>
        <w:rFonts w:ascii="Times New Roman" w:eastAsia="Times New Roman" w:hAnsi="Times New Roman" w:cs="Times New Roman" w:hint="default"/>
        <w:b w:val="0"/>
        <w:bCs w:val="0"/>
        <w:i w:val="0"/>
        <w:iCs w:val="0"/>
        <w:spacing w:val="0"/>
        <w:w w:val="100"/>
        <w:sz w:val="22"/>
        <w:szCs w:val="22"/>
        <w:lang w:val="hr-HR" w:eastAsia="en-US" w:bidi="ar-SA"/>
      </w:rPr>
    </w:lvl>
    <w:lvl w:ilvl="1" w:tplc="84543030">
      <w:start w:val="1"/>
      <w:numFmt w:val="decimal"/>
      <w:lvlText w:val="%2."/>
      <w:lvlJc w:val="left"/>
      <w:pPr>
        <w:ind w:left="1276" w:hanging="238"/>
      </w:pPr>
      <w:rPr>
        <w:rFonts w:ascii="Times New Roman" w:eastAsia="Times New Roman" w:hAnsi="Times New Roman" w:cs="Times New Roman" w:hint="default"/>
        <w:b w:val="0"/>
        <w:bCs w:val="0"/>
        <w:i w:val="0"/>
        <w:iCs w:val="0"/>
        <w:spacing w:val="0"/>
        <w:w w:val="100"/>
        <w:sz w:val="22"/>
        <w:szCs w:val="22"/>
        <w:lang w:val="hr-HR" w:eastAsia="en-US" w:bidi="ar-SA"/>
      </w:rPr>
    </w:lvl>
    <w:lvl w:ilvl="2" w:tplc="20D03D26">
      <w:numFmt w:val="bullet"/>
      <w:lvlText w:val="•"/>
      <w:lvlJc w:val="left"/>
      <w:pPr>
        <w:ind w:left="2303" w:hanging="238"/>
      </w:pPr>
      <w:rPr>
        <w:rFonts w:hint="default"/>
        <w:lang w:val="hr-HR" w:eastAsia="en-US" w:bidi="ar-SA"/>
      </w:rPr>
    </w:lvl>
    <w:lvl w:ilvl="3" w:tplc="3A4E1B34">
      <w:numFmt w:val="bullet"/>
      <w:lvlText w:val="•"/>
      <w:lvlJc w:val="left"/>
      <w:pPr>
        <w:ind w:left="3326" w:hanging="238"/>
      </w:pPr>
      <w:rPr>
        <w:rFonts w:hint="default"/>
        <w:lang w:val="hr-HR" w:eastAsia="en-US" w:bidi="ar-SA"/>
      </w:rPr>
    </w:lvl>
    <w:lvl w:ilvl="4" w:tplc="158AB4BA">
      <w:numFmt w:val="bullet"/>
      <w:lvlText w:val="•"/>
      <w:lvlJc w:val="left"/>
      <w:pPr>
        <w:ind w:left="4349" w:hanging="238"/>
      </w:pPr>
      <w:rPr>
        <w:rFonts w:hint="default"/>
        <w:lang w:val="hr-HR" w:eastAsia="en-US" w:bidi="ar-SA"/>
      </w:rPr>
    </w:lvl>
    <w:lvl w:ilvl="5" w:tplc="F51CDD26">
      <w:numFmt w:val="bullet"/>
      <w:lvlText w:val="•"/>
      <w:lvlJc w:val="left"/>
      <w:pPr>
        <w:ind w:left="5373" w:hanging="238"/>
      </w:pPr>
      <w:rPr>
        <w:rFonts w:hint="default"/>
        <w:lang w:val="hr-HR" w:eastAsia="en-US" w:bidi="ar-SA"/>
      </w:rPr>
    </w:lvl>
    <w:lvl w:ilvl="6" w:tplc="76588466">
      <w:numFmt w:val="bullet"/>
      <w:lvlText w:val="•"/>
      <w:lvlJc w:val="left"/>
      <w:pPr>
        <w:ind w:left="6396" w:hanging="238"/>
      </w:pPr>
      <w:rPr>
        <w:rFonts w:hint="default"/>
        <w:lang w:val="hr-HR" w:eastAsia="en-US" w:bidi="ar-SA"/>
      </w:rPr>
    </w:lvl>
    <w:lvl w:ilvl="7" w:tplc="AE324580">
      <w:numFmt w:val="bullet"/>
      <w:lvlText w:val="•"/>
      <w:lvlJc w:val="left"/>
      <w:pPr>
        <w:ind w:left="7419" w:hanging="238"/>
      </w:pPr>
      <w:rPr>
        <w:rFonts w:hint="default"/>
        <w:lang w:val="hr-HR" w:eastAsia="en-US" w:bidi="ar-SA"/>
      </w:rPr>
    </w:lvl>
    <w:lvl w:ilvl="8" w:tplc="A2C602DE">
      <w:numFmt w:val="bullet"/>
      <w:lvlText w:val="•"/>
      <w:lvlJc w:val="left"/>
      <w:pPr>
        <w:ind w:left="8442" w:hanging="238"/>
      </w:pPr>
      <w:rPr>
        <w:rFonts w:hint="default"/>
        <w:lang w:val="hr-HR" w:eastAsia="en-US" w:bidi="ar-SA"/>
      </w:rPr>
    </w:lvl>
  </w:abstractNum>
  <w:abstractNum w:abstractNumId="4">
    <w:nsid w:val="15BF700D"/>
    <w:multiLevelType w:val="hybridMultilevel"/>
    <w:tmpl w:val="F830DE06"/>
    <w:lvl w:ilvl="0" w:tplc="156AE43A">
      <w:numFmt w:val="bullet"/>
      <w:lvlText w:val="-"/>
      <w:lvlJc w:val="left"/>
      <w:pPr>
        <w:ind w:left="554" w:hanging="129"/>
      </w:pPr>
      <w:rPr>
        <w:rFonts w:ascii="Times New Roman" w:eastAsia="Times New Roman" w:hAnsi="Times New Roman" w:cs="Times New Roman" w:hint="default"/>
        <w:b w:val="0"/>
        <w:bCs w:val="0"/>
        <w:i w:val="0"/>
        <w:iCs w:val="0"/>
        <w:spacing w:val="0"/>
        <w:w w:val="100"/>
        <w:sz w:val="22"/>
        <w:szCs w:val="22"/>
        <w:lang w:val="hr-HR" w:eastAsia="en-US" w:bidi="ar-SA"/>
      </w:rPr>
    </w:lvl>
    <w:lvl w:ilvl="1" w:tplc="4830E6B2">
      <w:numFmt w:val="bullet"/>
      <w:lvlText w:val="•"/>
      <w:lvlJc w:val="left"/>
      <w:pPr>
        <w:ind w:left="1552" w:hanging="129"/>
      </w:pPr>
      <w:rPr>
        <w:rFonts w:hint="default"/>
        <w:lang w:val="hr-HR" w:eastAsia="en-US" w:bidi="ar-SA"/>
      </w:rPr>
    </w:lvl>
    <w:lvl w:ilvl="2" w:tplc="C242E69C">
      <w:numFmt w:val="bullet"/>
      <w:lvlText w:val="•"/>
      <w:lvlJc w:val="left"/>
      <w:pPr>
        <w:ind w:left="2545" w:hanging="129"/>
      </w:pPr>
      <w:rPr>
        <w:rFonts w:hint="default"/>
        <w:lang w:val="hr-HR" w:eastAsia="en-US" w:bidi="ar-SA"/>
      </w:rPr>
    </w:lvl>
    <w:lvl w:ilvl="3" w:tplc="7360CDAE">
      <w:numFmt w:val="bullet"/>
      <w:lvlText w:val="•"/>
      <w:lvlJc w:val="left"/>
      <w:pPr>
        <w:ind w:left="3538" w:hanging="129"/>
      </w:pPr>
      <w:rPr>
        <w:rFonts w:hint="default"/>
        <w:lang w:val="hr-HR" w:eastAsia="en-US" w:bidi="ar-SA"/>
      </w:rPr>
    </w:lvl>
    <w:lvl w:ilvl="4" w:tplc="37D0ACB4">
      <w:numFmt w:val="bullet"/>
      <w:lvlText w:val="•"/>
      <w:lvlJc w:val="left"/>
      <w:pPr>
        <w:ind w:left="4531" w:hanging="129"/>
      </w:pPr>
      <w:rPr>
        <w:rFonts w:hint="default"/>
        <w:lang w:val="hr-HR" w:eastAsia="en-US" w:bidi="ar-SA"/>
      </w:rPr>
    </w:lvl>
    <w:lvl w:ilvl="5" w:tplc="F5BA7FD6">
      <w:numFmt w:val="bullet"/>
      <w:lvlText w:val="•"/>
      <w:lvlJc w:val="left"/>
      <w:pPr>
        <w:ind w:left="5524" w:hanging="129"/>
      </w:pPr>
      <w:rPr>
        <w:rFonts w:hint="default"/>
        <w:lang w:val="hr-HR" w:eastAsia="en-US" w:bidi="ar-SA"/>
      </w:rPr>
    </w:lvl>
    <w:lvl w:ilvl="6" w:tplc="A1AA66EE">
      <w:numFmt w:val="bullet"/>
      <w:lvlText w:val="•"/>
      <w:lvlJc w:val="left"/>
      <w:pPr>
        <w:ind w:left="6517" w:hanging="129"/>
      </w:pPr>
      <w:rPr>
        <w:rFonts w:hint="default"/>
        <w:lang w:val="hr-HR" w:eastAsia="en-US" w:bidi="ar-SA"/>
      </w:rPr>
    </w:lvl>
    <w:lvl w:ilvl="7" w:tplc="14B8379E">
      <w:numFmt w:val="bullet"/>
      <w:lvlText w:val="•"/>
      <w:lvlJc w:val="left"/>
      <w:pPr>
        <w:ind w:left="7510" w:hanging="129"/>
      </w:pPr>
      <w:rPr>
        <w:rFonts w:hint="default"/>
        <w:lang w:val="hr-HR" w:eastAsia="en-US" w:bidi="ar-SA"/>
      </w:rPr>
    </w:lvl>
    <w:lvl w:ilvl="8" w:tplc="361676DE">
      <w:numFmt w:val="bullet"/>
      <w:lvlText w:val="•"/>
      <w:lvlJc w:val="left"/>
      <w:pPr>
        <w:ind w:left="8503" w:hanging="129"/>
      </w:pPr>
      <w:rPr>
        <w:rFonts w:hint="default"/>
        <w:lang w:val="hr-HR" w:eastAsia="en-US" w:bidi="ar-SA"/>
      </w:rPr>
    </w:lvl>
  </w:abstractNum>
  <w:abstractNum w:abstractNumId="5">
    <w:nsid w:val="1B082D9D"/>
    <w:multiLevelType w:val="hybridMultilevel"/>
    <w:tmpl w:val="14AEC956"/>
    <w:lvl w:ilvl="0" w:tplc="87E49F0E">
      <w:start w:val="1"/>
      <w:numFmt w:val="decimal"/>
      <w:lvlText w:val="%1."/>
      <w:lvlJc w:val="left"/>
      <w:pPr>
        <w:ind w:left="926" w:hanging="298"/>
        <w:jc w:val="right"/>
      </w:pPr>
      <w:rPr>
        <w:rFonts w:ascii="Helvetica" w:eastAsia="Helvetica" w:hAnsi="Helvetica" w:cs="Helvetica" w:hint="default"/>
        <w:b w:val="0"/>
        <w:bCs w:val="0"/>
        <w:i w:val="0"/>
        <w:iCs w:val="0"/>
        <w:spacing w:val="0"/>
        <w:w w:val="99"/>
        <w:sz w:val="24"/>
        <w:szCs w:val="24"/>
        <w:lang w:val="hr-HR" w:eastAsia="en-US" w:bidi="ar-SA"/>
      </w:rPr>
    </w:lvl>
    <w:lvl w:ilvl="1" w:tplc="69B825FA">
      <w:numFmt w:val="bullet"/>
      <w:lvlText w:val="•"/>
      <w:lvlJc w:val="left"/>
      <w:pPr>
        <w:ind w:left="1836" w:hanging="298"/>
      </w:pPr>
      <w:rPr>
        <w:rFonts w:hint="default"/>
        <w:lang w:val="hr-HR" w:eastAsia="en-US" w:bidi="ar-SA"/>
      </w:rPr>
    </w:lvl>
    <w:lvl w:ilvl="2" w:tplc="64F2151C">
      <w:numFmt w:val="bullet"/>
      <w:lvlText w:val="•"/>
      <w:lvlJc w:val="left"/>
      <w:pPr>
        <w:ind w:left="2752" w:hanging="298"/>
      </w:pPr>
      <w:rPr>
        <w:rFonts w:hint="default"/>
        <w:lang w:val="hr-HR" w:eastAsia="en-US" w:bidi="ar-SA"/>
      </w:rPr>
    </w:lvl>
    <w:lvl w:ilvl="3" w:tplc="2548B83E">
      <w:numFmt w:val="bullet"/>
      <w:lvlText w:val="•"/>
      <w:lvlJc w:val="left"/>
      <w:pPr>
        <w:ind w:left="3668" w:hanging="298"/>
      </w:pPr>
      <w:rPr>
        <w:rFonts w:hint="default"/>
        <w:lang w:val="hr-HR" w:eastAsia="en-US" w:bidi="ar-SA"/>
      </w:rPr>
    </w:lvl>
    <w:lvl w:ilvl="4" w:tplc="C7B02B86">
      <w:numFmt w:val="bullet"/>
      <w:lvlText w:val="•"/>
      <w:lvlJc w:val="left"/>
      <w:pPr>
        <w:ind w:left="4584" w:hanging="298"/>
      </w:pPr>
      <w:rPr>
        <w:rFonts w:hint="default"/>
        <w:lang w:val="hr-HR" w:eastAsia="en-US" w:bidi="ar-SA"/>
      </w:rPr>
    </w:lvl>
    <w:lvl w:ilvl="5" w:tplc="3B50F990">
      <w:numFmt w:val="bullet"/>
      <w:lvlText w:val="•"/>
      <w:lvlJc w:val="left"/>
      <w:pPr>
        <w:ind w:left="5500" w:hanging="298"/>
      </w:pPr>
      <w:rPr>
        <w:rFonts w:hint="default"/>
        <w:lang w:val="hr-HR" w:eastAsia="en-US" w:bidi="ar-SA"/>
      </w:rPr>
    </w:lvl>
    <w:lvl w:ilvl="6" w:tplc="C85053E2">
      <w:numFmt w:val="bullet"/>
      <w:lvlText w:val="•"/>
      <w:lvlJc w:val="left"/>
      <w:pPr>
        <w:ind w:left="6416" w:hanging="298"/>
      </w:pPr>
      <w:rPr>
        <w:rFonts w:hint="default"/>
        <w:lang w:val="hr-HR" w:eastAsia="en-US" w:bidi="ar-SA"/>
      </w:rPr>
    </w:lvl>
    <w:lvl w:ilvl="7" w:tplc="6D8C0F0E">
      <w:numFmt w:val="bullet"/>
      <w:lvlText w:val="•"/>
      <w:lvlJc w:val="left"/>
      <w:pPr>
        <w:ind w:left="7332" w:hanging="298"/>
      </w:pPr>
      <w:rPr>
        <w:rFonts w:hint="default"/>
        <w:lang w:val="hr-HR" w:eastAsia="en-US" w:bidi="ar-SA"/>
      </w:rPr>
    </w:lvl>
    <w:lvl w:ilvl="8" w:tplc="04E8A0F6">
      <w:numFmt w:val="bullet"/>
      <w:lvlText w:val="•"/>
      <w:lvlJc w:val="left"/>
      <w:pPr>
        <w:ind w:left="8248" w:hanging="298"/>
      </w:pPr>
      <w:rPr>
        <w:rFonts w:hint="default"/>
        <w:lang w:val="hr-HR" w:eastAsia="en-US" w:bidi="ar-SA"/>
      </w:rPr>
    </w:lvl>
  </w:abstractNum>
  <w:abstractNum w:abstractNumId="6">
    <w:nsid w:val="1CE107BE"/>
    <w:multiLevelType w:val="hybridMultilevel"/>
    <w:tmpl w:val="8A5A24C2"/>
    <w:lvl w:ilvl="0" w:tplc="92B80940">
      <w:numFmt w:val="bullet"/>
      <w:lvlText w:val="-"/>
      <w:lvlJc w:val="left"/>
      <w:pPr>
        <w:ind w:left="926" w:hanging="149"/>
      </w:pPr>
      <w:rPr>
        <w:rFonts w:ascii="Helvetica" w:eastAsia="Helvetica" w:hAnsi="Helvetica" w:cs="Helvetica" w:hint="default"/>
        <w:b w:val="0"/>
        <w:bCs w:val="0"/>
        <w:i w:val="0"/>
        <w:iCs w:val="0"/>
        <w:spacing w:val="0"/>
        <w:w w:val="99"/>
        <w:sz w:val="24"/>
        <w:szCs w:val="24"/>
        <w:lang w:val="hr-HR" w:eastAsia="en-US" w:bidi="ar-SA"/>
      </w:rPr>
    </w:lvl>
    <w:lvl w:ilvl="1" w:tplc="250C93F8">
      <w:numFmt w:val="bullet"/>
      <w:lvlText w:val="•"/>
      <w:lvlJc w:val="left"/>
      <w:pPr>
        <w:ind w:left="1836" w:hanging="149"/>
      </w:pPr>
      <w:rPr>
        <w:rFonts w:hint="default"/>
        <w:lang w:val="hr-HR" w:eastAsia="en-US" w:bidi="ar-SA"/>
      </w:rPr>
    </w:lvl>
    <w:lvl w:ilvl="2" w:tplc="2CD2EA76">
      <w:numFmt w:val="bullet"/>
      <w:lvlText w:val="•"/>
      <w:lvlJc w:val="left"/>
      <w:pPr>
        <w:ind w:left="2752" w:hanging="149"/>
      </w:pPr>
      <w:rPr>
        <w:rFonts w:hint="default"/>
        <w:lang w:val="hr-HR" w:eastAsia="en-US" w:bidi="ar-SA"/>
      </w:rPr>
    </w:lvl>
    <w:lvl w:ilvl="3" w:tplc="2DE4CD7A">
      <w:numFmt w:val="bullet"/>
      <w:lvlText w:val="•"/>
      <w:lvlJc w:val="left"/>
      <w:pPr>
        <w:ind w:left="3668" w:hanging="149"/>
      </w:pPr>
      <w:rPr>
        <w:rFonts w:hint="default"/>
        <w:lang w:val="hr-HR" w:eastAsia="en-US" w:bidi="ar-SA"/>
      </w:rPr>
    </w:lvl>
    <w:lvl w:ilvl="4" w:tplc="37B44F0C">
      <w:numFmt w:val="bullet"/>
      <w:lvlText w:val="•"/>
      <w:lvlJc w:val="left"/>
      <w:pPr>
        <w:ind w:left="4584" w:hanging="149"/>
      </w:pPr>
      <w:rPr>
        <w:rFonts w:hint="default"/>
        <w:lang w:val="hr-HR" w:eastAsia="en-US" w:bidi="ar-SA"/>
      </w:rPr>
    </w:lvl>
    <w:lvl w:ilvl="5" w:tplc="E95272B0">
      <w:numFmt w:val="bullet"/>
      <w:lvlText w:val="•"/>
      <w:lvlJc w:val="left"/>
      <w:pPr>
        <w:ind w:left="5500" w:hanging="149"/>
      </w:pPr>
      <w:rPr>
        <w:rFonts w:hint="default"/>
        <w:lang w:val="hr-HR" w:eastAsia="en-US" w:bidi="ar-SA"/>
      </w:rPr>
    </w:lvl>
    <w:lvl w:ilvl="6" w:tplc="3FC60F4A">
      <w:numFmt w:val="bullet"/>
      <w:lvlText w:val="•"/>
      <w:lvlJc w:val="left"/>
      <w:pPr>
        <w:ind w:left="6416" w:hanging="149"/>
      </w:pPr>
      <w:rPr>
        <w:rFonts w:hint="default"/>
        <w:lang w:val="hr-HR" w:eastAsia="en-US" w:bidi="ar-SA"/>
      </w:rPr>
    </w:lvl>
    <w:lvl w:ilvl="7" w:tplc="0E6EF8FA">
      <w:numFmt w:val="bullet"/>
      <w:lvlText w:val="•"/>
      <w:lvlJc w:val="left"/>
      <w:pPr>
        <w:ind w:left="7332" w:hanging="149"/>
      </w:pPr>
      <w:rPr>
        <w:rFonts w:hint="default"/>
        <w:lang w:val="hr-HR" w:eastAsia="en-US" w:bidi="ar-SA"/>
      </w:rPr>
    </w:lvl>
    <w:lvl w:ilvl="8" w:tplc="2826C060">
      <w:numFmt w:val="bullet"/>
      <w:lvlText w:val="•"/>
      <w:lvlJc w:val="left"/>
      <w:pPr>
        <w:ind w:left="8248" w:hanging="149"/>
      </w:pPr>
      <w:rPr>
        <w:rFonts w:hint="default"/>
        <w:lang w:val="hr-HR" w:eastAsia="en-US" w:bidi="ar-SA"/>
      </w:rPr>
    </w:lvl>
  </w:abstractNum>
  <w:abstractNum w:abstractNumId="7">
    <w:nsid w:val="1FFB1D41"/>
    <w:multiLevelType w:val="hybridMultilevel"/>
    <w:tmpl w:val="ECA40B2E"/>
    <w:lvl w:ilvl="0" w:tplc="DF3474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044E7"/>
    <w:multiLevelType w:val="hybridMultilevel"/>
    <w:tmpl w:val="4404AFB2"/>
    <w:lvl w:ilvl="0" w:tplc="F6ACD484">
      <w:start w:val="1"/>
      <w:numFmt w:val="decimal"/>
      <w:lvlText w:val="%1."/>
      <w:lvlJc w:val="left"/>
      <w:pPr>
        <w:ind w:left="1439" w:hanging="360"/>
      </w:pPr>
      <w:rPr>
        <w:rFonts w:ascii="Helvetica" w:eastAsia="Helvetica" w:hAnsi="Helvetica" w:cs="Helvetica" w:hint="default"/>
        <w:b w:val="0"/>
        <w:bCs w:val="0"/>
        <w:i w:val="0"/>
        <w:iCs w:val="0"/>
        <w:spacing w:val="0"/>
        <w:w w:val="99"/>
        <w:sz w:val="24"/>
        <w:szCs w:val="24"/>
        <w:lang w:val="hr-HR" w:eastAsia="en-US" w:bidi="ar-SA"/>
      </w:rPr>
    </w:lvl>
    <w:lvl w:ilvl="1" w:tplc="677C93EE">
      <w:numFmt w:val="bullet"/>
      <w:lvlText w:val="•"/>
      <w:lvlJc w:val="left"/>
      <w:pPr>
        <w:ind w:left="2304" w:hanging="360"/>
      </w:pPr>
      <w:rPr>
        <w:rFonts w:hint="default"/>
        <w:lang w:val="hr-HR" w:eastAsia="en-US" w:bidi="ar-SA"/>
      </w:rPr>
    </w:lvl>
    <w:lvl w:ilvl="2" w:tplc="8D101454">
      <w:numFmt w:val="bullet"/>
      <w:lvlText w:val="•"/>
      <w:lvlJc w:val="left"/>
      <w:pPr>
        <w:ind w:left="3168" w:hanging="360"/>
      </w:pPr>
      <w:rPr>
        <w:rFonts w:hint="default"/>
        <w:lang w:val="hr-HR" w:eastAsia="en-US" w:bidi="ar-SA"/>
      </w:rPr>
    </w:lvl>
    <w:lvl w:ilvl="3" w:tplc="359851A8">
      <w:numFmt w:val="bullet"/>
      <w:lvlText w:val="•"/>
      <w:lvlJc w:val="left"/>
      <w:pPr>
        <w:ind w:left="4032" w:hanging="360"/>
      </w:pPr>
      <w:rPr>
        <w:rFonts w:hint="default"/>
        <w:lang w:val="hr-HR" w:eastAsia="en-US" w:bidi="ar-SA"/>
      </w:rPr>
    </w:lvl>
    <w:lvl w:ilvl="4" w:tplc="F9B43B2E">
      <w:numFmt w:val="bullet"/>
      <w:lvlText w:val="•"/>
      <w:lvlJc w:val="left"/>
      <w:pPr>
        <w:ind w:left="4896" w:hanging="360"/>
      </w:pPr>
      <w:rPr>
        <w:rFonts w:hint="default"/>
        <w:lang w:val="hr-HR" w:eastAsia="en-US" w:bidi="ar-SA"/>
      </w:rPr>
    </w:lvl>
    <w:lvl w:ilvl="5" w:tplc="AC7C7DA0">
      <w:numFmt w:val="bullet"/>
      <w:lvlText w:val="•"/>
      <w:lvlJc w:val="left"/>
      <w:pPr>
        <w:ind w:left="5760" w:hanging="360"/>
      </w:pPr>
      <w:rPr>
        <w:rFonts w:hint="default"/>
        <w:lang w:val="hr-HR" w:eastAsia="en-US" w:bidi="ar-SA"/>
      </w:rPr>
    </w:lvl>
    <w:lvl w:ilvl="6" w:tplc="062C1C70">
      <w:numFmt w:val="bullet"/>
      <w:lvlText w:val="•"/>
      <w:lvlJc w:val="left"/>
      <w:pPr>
        <w:ind w:left="6624" w:hanging="360"/>
      </w:pPr>
      <w:rPr>
        <w:rFonts w:hint="default"/>
        <w:lang w:val="hr-HR" w:eastAsia="en-US" w:bidi="ar-SA"/>
      </w:rPr>
    </w:lvl>
    <w:lvl w:ilvl="7" w:tplc="5B26215C">
      <w:numFmt w:val="bullet"/>
      <w:lvlText w:val="•"/>
      <w:lvlJc w:val="left"/>
      <w:pPr>
        <w:ind w:left="7488" w:hanging="360"/>
      </w:pPr>
      <w:rPr>
        <w:rFonts w:hint="default"/>
        <w:lang w:val="hr-HR" w:eastAsia="en-US" w:bidi="ar-SA"/>
      </w:rPr>
    </w:lvl>
    <w:lvl w:ilvl="8" w:tplc="165AE846">
      <w:numFmt w:val="bullet"/>
      <w:lvlText w:val="•"/>
      <w:lvlJc w:val="left"/>
      <w:pPr>
        <w:ind w:left="8352" w:hanging="360"/>
      </w:pPr>
      <w:rPr>
        <w:rFonts w:hint="default"/>
        <w:lang w:val="hr-HR" w:eastAsia="en-US" w:bidi="ar-SA"/>
      </w:rPr>
    </w:lvl>
  </w:abstractNum>
  <w:abstractNum w:abstractNumId="9">
    <w:nsid w:val="295D2286"/>
    <w:multiLevelType w:val="hybridMultilevel"/>
    <w:tmpl w:val="595A5674"/>
    <w:lvl w:ilvl="0" w:tplc="DF3474AC">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0">
    <w:nsid w:val="29EB56A2"/>
    <w:multiLevelType w:val="hybridMultilevel"/>
    <w:tmpl w:val="CAF477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3B24DA"/>
    <w:multiLevelType w:val="hybridMultilevel"/>
    <w:tmpl w:val="FD1CC75C"/>
    <w:lvl w:ilvl="0" w:tplc="D21CFBA4">
      <w:start w:val="1"/>
      <w:numFmt w:val="decimal"/>
      <w:lvlText w:val="%1."/>
      <w:lvlJc w:val="left"/>
      <w:pPr>
        <w:ind w:left="709" w:hanging="264"/>
      </w:pPr>
      <w:rPr>
        <w:rFonts w:ascii="Times New Roman" w:eastAsia="Times New Roman" w:hAnsi="Times New Roman" w:cs="Times New Roman" w:hint="default"/>
        <w:b w:val="0"/>
        <w:bCs w:val="0"/>
        <w:i w:val="0"/>
        <w:iCs w:val="0"/>
        <w:spacing w:val="0"/>
        <w:w w:val="100"/>
        <w:sz w:val="22"/>
        <w:szCs w:val="22"/>
        <w:lang w:val="hr-HR" w:eastAsia="en-US" w:bidi="ar-SA"/>
      </w:rPr>
    </w:lvl>
    <w:lvl w:ilvl="1" w:tplc="83D034F6">
      <w:numFmt w:val="bullet"/>
      <w:lvlText w:val="•"/>
      <w:lvlJc w:val="left"/>
      <w:pPr>
        <w:ind w:left="1678" w:hanging="264"/>
      </w:pPr>
      <w:rPr>
        <w:rFonts w:hint="default"/>
        <w:lang w:val="hr-HR" w:eastAsia="en-US" w:bidi="ar-SA"/>
      </w:rPr>
    </w:lvl>
    <w:lvl w:ilvl="2" w:tplc="0B1EE8DA">
      <w:numFmt w:val="bullet"/>
      <w:lvlText w:val="•"/>
      <w:lvlJc w:val="left"/>
      <w:pPr>
        <w:ind w:left="2657" w:hanging="264"/>
      </w:pPr>
      <w:rPr>
        <w:rFonts w:hint="default"/>
        <w:lang w:val="hr-HR" w:eastAsia="en-US" w:bidi="ar-SA"/>
      </w:rPr>
    </w:lvl>
    <w:lvl w:ilvl="3" w:tplc="6FEC4044">
      <w:numFmt w:val="bullet"/>
      <w:lvlText w:val="•"/>
      <w:lvlJc w:val="left"/>
      <w:pPr>
        <w:ind w:left="3636" w:hanging="264"/>
      </w:pPr>
      <w:rPr>
        <w:rFonts w:hint="default"/>
        <w:lang w:val="hr-HR" w:eastAsia="en-US" w:bidi="ar-SA"/>
      </w:rPr>
    </w:lvl>
    <w:lvl w:ilvl="4" w:tplc="DEBAFFAC">
      <w:numFmt w:val="bullet"/>
      <w:lvlText w:val="•"/>
      <w:lvlJc w:val="left"/>
      <w:pPr>
        <w:ind w:left="4615" w:hanging="264"/>
      </w:pPr>
      <w:rPr>
        <w:rFonts w:hint="default"/>
        <w:lang w:val="hr-HR" w:eastAsia="en-US" w:bidi="ar-SA"/>
      </w:rPr>
    </w:lvl>
    <w:lvl w:ilvl="5" w:tplc="EEE0B1CA">
      <w:numFmt w:val="bullet"/>
      <w:lvlText w:val="•"/>
      <w:lvlJc w:val="left"/>
      <w:pPr>
        <w:ind w:left="5594" w:hanging="264"/>
      </w:pPr>
      <w:rPr>
        <w:rFonts w:hint="default"/>
        <w:lang w:val="hr-HR" w:eastAsia="en-US" w:bidi="ar-SA"/>
      </w:rPr>
    </w:lvl>
    <w:lvl w:ilvl="6" w:tplc="1E6A3CE4">
      <w:numFmt w:val="bullet"/>
      <w:lvlText w:val="•"/>
      <w:lvlJc w:val="left"/>
      <w:pPr>
        <w:ind w:left="6573" w:hanging="264"/>
      </w:pPr>
      <w:rPr>
        <w:rFonts w:hint="default"/>
        <w:lang w:val="hr-HR" w:eastAsia="en-US" w:bidi="ar-SA"/>
      </w:rPr>
    </w:lvl>
    <w:lvl w:ilvl="7" w:tplc="3F4A51C0">
      <w:numFmt w:val="bullet"/>
      <w:lvlText w:val="•"/>
      <w:lvlJc w:val="left"/>
      <w:pPr>
        <w:ind w:left="7552" w:hanging="264"/>
      </w:pPr>
      <w:rPr>
        <w:rFonts w:hint="default"/>
        <w:lang w:val="hr-HR" w:eastAsia="en-US" w:bidi="ar-SA"/>
      </w:rPr>
    </w:lvl>
    <w:lvl w:ilvl="8" w:tplc="A37A0EF8">
      <w:numFmt w:val="bullet"/>
      <w:lvlText w:val="•"/>
      <w:lvlJc w:val="left"/>
      <w:pPr>
        <w:ind w:left="8531" w:hanging="264"/>
      </w:pPr>
      <w:rPr>
        <w:rFonts w:hint="default"/>
        <w:lang w:val="hr-HR" w:eastAsia="en-US" w:bidi="ar-SA"/>
      </w:rPr>
    </w:lvl>
  </w:abstractNum>
  <w:abstractNum w:abstractNumId="12">
    <w:nsid w:val="30D22E90"/>
    <w:multiLevelType w:val="hybridMultilevel"/>
    <w:tmpl w:val="61FEEB7C"/>
    <w:lvl w:ilvl="0" w:tplc="CAEE96A4">
      <w:start w:val="1"/>
      <w:numFmt w:val="upperRoman"/>
      <w:lvlText w:val="%1."/>
      <w:lvlJc w:val="right"/>
      <w:pPr>
        <w:ind w:left="720" w:hanging="360"/>
      </w:pPr>
      <w:rPr>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1C64E3"/>
    <w:multiLevelType w:val="hybridMultilevel"/>
    <w:tmpl w:val="2A6CCC96"/>
    <w:lvl w:ilvl="0" w:tplc="169220E2">
      <w:start w:val="1"/>
      <w:numFmt w:val="upperRoman"/>
      <w:lvlText w:val="%1-"/>
      <w:lvlJc w:val="left"/>
      <w:pPr>
        <w:ind w:left="360" w:hanging="148"/>
      </w:pPr>
      <w:rPr>
        <w:rFonts w:hint="default"/>
        <w:spacing w:val="-1"/>
        <w:w w:val="86"/>
        <w:lang w:val="hr-HR" w:eastAsia="en-US" w:bidi="ar-SA"/>
      </w:rPr>
    </w:lvl>
    <w:lvl w:ilvl="1" w:tplc="C9381026">
      <w:numFmt w:val="bullet"/>
      <w:lvlText w:val="•"/>
      <w:lvlJc w:val="left"/>
      <w:pPr>
        <w:ind w:left="1332" w:hanging="148"/>
      </w:pPr>
      <w:rPr>
        <w:rFonts w:hint="default"/>
        <w:lang w:val="hr-HR" w:eastAsia="en-US" w:bidi="ar-SA"/>
      </w:rPr>
    </w:lvl>
    <w:lvl w:ilvl="2" w:tplc="CD025654">
      <w:numFmt w:val="bullet"/>
      <w:lvlText w:val="•"/>
      <w:lvlJc w:val="left"/>
      <w:pPr>
        <w:ind w:left="2304" w:hanging="148"/>
      </w:pPr>
      <w:rPr>
        <w:rFonts w:hint="default"/>
        <w:lang w:val="hr-HR" w:eastAsia="en-US" w:bidi="ar-SA"/>
      </w:rPr>
    </w:lvl>
    <w:lvl w:ilvl="3" w:tplc="33F0EE18">
      <w:numFmt w:val="bullet"/>
      <w:lvlText w:val="•"/>
      <w:lvlJc w:val="left"/>
      <w:pPr>
        <w:ind w:left="3276" w:hanging="148"/>
      </w:pPr>
      <w:rPr>
        <w:rFonts w:hint="default"/>
        <w:lang w:val="hr-HR" w:eastAsia="en-US" w:bidi="ar-SA"/>
      </w:rPr>
    </w:lvl>
    <w:lvl w:ilvl="4" w:tplc="9CE8DF4C">
      <w:numFmt w:val="bullet"/>
      <w:lvlText w:val="•"/>
      <w:lvlJc w:val="left"/>
      <w:pPr>
        <w:ind w:left="4248" w:hanging="148"/>
      </w:pPr>
      <w:rPr>
        <w:rFonts w:hint="default"/>
        <w:lang w:val="hr-HR" w:eastAsia="en-US" w:bidi="ar-SA"/>
      </w:rPr>
    </w:lvl>
    <w:lvl w:ilvl="5" w:tplc="F1E2068A">
      <w:numFmt w:val="bullet"/>
      <w:lvlText w:val="•"/>
      <w:lvlJc w:val="left"/>
      <w:pPr>
        <w:ind w:left="5220" w:hanging="148"/>
      </w:pPr>
      <w:rPr>
        <w:rFonts w:hint="default"/>
        <w:lang w:val="hr-HR" w:eastAsia="en-US" w:bidi="ar-SA"/>
      </w:rPr>
    </w:lvl>
    <w:lvl w:ilvl="6" w:tplc="44B410F4">
      <w:numFmt w:val="bullet"/>
      <w:lvlText w:val="•"/>
      <w:lvlJc w:val="left"/>
      <w:pPr>
        <w:ind w:left="6192" w:hanging="148"/>
      </w:pPr>
      <w:rPr>
        <w:rFonts w:hint="default"/>
        <w:lang w:val="hr-HR" w:eastAsia="en-US" w:bidi="ar-SA"/>
      </w:rPr>
    </w:lvl>
    <w:lvl w:ilvl="7" w:tplc="A30C84F4">
      <w:numFmt w:val="bullet"/>
      <w:lvlText w:val="•"/>
      <w:lvlJc w:val="left"/>
      <w:pPr>
        <w:ind w:left="7164" w:hanging="148"/>
      </w:pPr>
      <w:rPr>
        <w:rFonts w:hint="default"/>
        <w:lang w:val="hr-HR" w:eastAsia="en-US" w:bidi="ar-SA"/>
      </w:rPr>
    </w:lvl>
    <w:lvl w:ilvl="8" w:tplc="22128F04">
      <w:numFmt w:val="bullet"/>
      <w:lvlText w:val="•"/>
      <w:lvlJc w:val="left"/>
      <w:pPr>
        <w:ind w:left="8136" w:hanging="148"/>
      </w:pPr>
      <w:rPr>
        <w:rFonts w:hint="default"/>
        <w:lang w:val="hr-HR" w:eastAsia="en-US" w:bidi="ar-SA"/>
      </w:rPr>
    </w:lvl>
  </w:abstractNum>
  <w:abstractNum w:abstractNumId="14">
    <w:nsid w:val="3C6B1A55"/>
    <w:multiLevelType w:val="hybridMultilevel"/>
    <w:tmpl w:val="C4489F12"/>
    <w:lvl w:ilvl="0" w:tplc="0142A752">
      <w:start w:val="1"/>
      <w:numFmt w:val="decimal"/>
      <w:lvlText w:val="%1."/>
      <w:lvlJc w:val="left"/>
      <w:pPr>
        <w:ind w:left="2313" w:hanging="269"/>
        <w:jc w:val="right"/>
      </w:pPr>
      <w:rPr>
        <w:rFonts w:ascii="Helvetica" w:eastAsia="Helvetica" w:hAnsi="Helvetica" w:cs="Helvetica" w:hint="default"/>
        <w:b/>
        <w:bCs/>
        <w:i w:val="0"/>
        <w:iCs w:val="0"/>
        <w:spacing w:val="0"/>
        <w:w w:val="99"/>
        <w:sz w:val="24"/>
        <w:szCs w:val="24"/>
        <w:lang w:val="hr-HR" w:eastAsia="en-US" w:bidi="ar-SA"/>
      </w:rPr>
    </w:lvl>
    <w:lvl w:ilvl="1" w:tplc="621E9028">
      <w:numFmt w:val="bullet"/>
      <w:lvlText w:val="•"/>
      <w:lvlJc w:val="left"/>
      <w:pPr>
        <w:ind w:left="3096" w:hanging="269"/>
      </w:pPr>
      <w:rPr>
        <w:rFonts w:hint="default"/>
        <w:lang w:val="hr-HR" w:eastAsia="en-US" w:bidi="ar-SA"/>
      </w:rPr>
    </w:lvl>
    <w:lvl w:ilvl="2" w:tplc="E4FA08AC">
      <w:numFmt w:val="bullet"/>
      <w:lvlText w:val="•"/>
      <w:lvlJc w:val="left"/>
      <w:pPr>
        <w:ind w:left="3872" w:hanging="269"/>
      </w:pPr>
      <w:rPr>
        <w:rFonts w:hint="default"/>
        <w:lang w:val="hr-HR" w:eastAsia="en-US" w:bidi="ar-SA"/>
      </w:rPr>
    </w:lvl>
    <w:lvl w:ilvl="3" w:tplc="24A29CA6">
      <w:numFmt w:val="bullet"/>
      <w:lvlText w:val="•"/>
      <w:lvlJc w:val="left"/>
      <w:pPr>
        <w:ind w:left="4648" w:hanging="269"/>
      </w:pPr>
      <w:rPr>
        <w:rFonts w:hint="default"/>
        <w:lang w:val="hr-HR" w:eastAsia="en-US" w:bidi="ar-SA"/>
      </w:rPr>
    </w:lvl>
    <w:lvl w:ilvl="4" w:tplc="F3825D74">
      <w:numFmt w:val="bullet"/>
      <w:lvlText w:val="•"/>
      <w:lvlJc w:val="left"/>
      <w:pPr>
        <w:ind w:left="5424" w:hanging="269"/>
      </w:pPr>
      <w:rPr>
        <w:rFonts w:hint="default"/>
        <w:lang w:val="hr-HR" w:eastAsia="en-US" w:bidi="ar-SA"/>
      </w:rPr>
    </w:lvl>
    <w:lvl w:ilvl="5" w:tplc="BDDC5360">
      <w:numFmt w:val="bullet"/>
      <w:lvlText w:val="•"/>
      <w:lvlJc w:val="left"/>
      <w:pPr>
        <w:ind w:left="6200" w:hanging="269"/>
      </w:pPr>
      <w:rPr>
        <w:rFonts w:hint="default"/>
        <w:lang w:val="hr-HR" w:eastAsia="en-US" w:bidi="ar-SA"/>
      </w:rPr>
    </w:lvl>
    <w:lvl w:ilvl="6" w:tplc="F126BEE0">
      <w:numFmt w:val="bullet"/>
      <w:lvlText w:val="•"/>
      <w:lvlJc w:val="left"/>
      <w:pPr>
        <w:ind w:left="6976" w:hanging="269"/>
      </w:pPr>
      <w:rPr>
        <w:rFonts w:hint="default"/>
        <w:lang w:val="hr-HR" w:eastAsia="en-US" w:bidi="ar-SA"/>
      </w:rPr>
    </w:lvl>
    <w:lvl w:ilvl="7" w:tplc="09A67AE6">
      <w:numFmt w:val="bullet"/>
      <w:lvlText w:val="•"/>
      <w:lvlJc w:val="left"/>
      <w:pPr>
        <w:ind w:left="7752" w:hanging="269"/>
      </w:pPr>
      <w:rPr>
        <w:rFonts w:hint="default"/>
        <w:lang w:val="hr-HR" w:eastAsia="en-US" w:bidi="ar-SA"/>
      </w:rPr>
    </w:lvl>
    <w:lvl w:ilvl="8" w:tplc="6280270C">
      <w:numFmt w:val="bullet"/>
      <w:lvlText w:val="•"/>
      <w:lvlJc w:val="left"/>
      <w:pPr>
        <w:ind w:left="8528" w:hanging="269"/>
      </w:pPr>
      <w:rPr>
        <w:rFonts w:hint="default"/>
        <w:lang w:val="hr-HR" w:eastAsia="en-US" w:bidi="ar-SA"/>
      </w:rPr>
    </w:lvl>
  </w:abstractNum>
  <w:abstractNum w:abstractNumId="15">
    <w:nsid w:val="42E937C0"/>
    <w:multiLevelType w:val="hybridMultilevel"/>
    <w:tmpl w:val="93C69F96"/>
    <w:lvl w:ilvl="0" w:tplc="FFFFFFFF">
      <w:start w:val="1"/>
      <w:numFmt w:val="upperRoman"/>
      <w:lvlText w:val="%1."/>
      <w:lvlJc w:val="right"/>
      <w:pPr>
        <w:ind w:left="720" w:hanging="360"/>
      </w:pPr>
      <w:rPr>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D7E1495"/>
    <w:multiLevelType w:val="hybridMultilevel"/>
    <w:tmpl w:val="B4606FB8"/>
    <w:lvl w:ilvl="0" w:tplc="41B8AE6E">
      <w:numFmt w:val="bullet"/>
      <w:lvlText w:val="-"/>
      <w:lvlJc w:val="left"/>
      <w:pPr>
        <w:ind w:left="554" w:hanging="129"/>
      </w:pPr>
      <w:rPr>
        <w:rFonts w:ascii="Times New Roman" w:eastAsia="Times New Roman" w:hAnsi="Times New Roman" w:cs="Times New Roman" w:hint="default"/>
        <w:b w:val="0"/>
        <w:bCs w:val="0"/>
        <w:i w:val="0"/>
        <w:iCs w:val="0"/>
        <w:spacing w:val="0"/>
        <w:w w:val="100"/>
        <w:sz w:val="22"/>
        <w:szCs w:val="22"/>
        <w:lang w:val="hr-HR" w:eastAsia="en-US" w:bidi="ar-SA"/>
      </w:rPr>
    </w:lvl>
    <w:lvl w:ilvl="1" w:tplc="250A79B4">
      <w:numFmt w:val="bullet"/>
      <w:lvlText w:val="•"/>
      <w:lvlJc w:val="left"/>
      <w:pPr>
        <w:ind w:left="1552" w:hanging="129"/>
      </w:pPr>
      <w:rPr>
        <w:rFonts w:hint="default"/>
        <w:lang w:val="hr-HR" w:eastAsia="en-US" w:bidi="ar-SA"/>
      </w:rPr>
    </w:lvl>
    <w:lvl w:ilvl="2" w:tplc="791A5E5A">
      <w:numFmt w:val="bullet"/>
      <w:lvlText w:val="•"/>
      <w:lvlJc w:val="left"/>
      <w:pPr>
        <w:ind w:left="2545" w:hanging="129"/>
      </w:pPr>
      <w:rPr>
        <w:rFonts w:hint="default"/>
        <w:lang w:val="hr-HR" w:eastAsia="en-US" w:bidi="ar-SA"/>
      </w:rPr>
    </w:lvl>
    <w:lvl w:ilvl="3" w:tplc="18BAD64A">
      <w:numFmt w:val="bullet"/>
      <w:lvlText w:val="•"/>
      <w:lvlJc w:val="left"/>
      <w:pPr>
        <w:ind w:left="3538" w:hanging="129"/>
      </w:pPr>
      <w:rPr>
        <w:rFonts w:hint="default"/>
        <w:lang w:val="hr-HR" w:eastAsia="en-US" w:bidi="ar-SA"/>
      </w:rPr>
    </w:lvl>
    <w:lvl w:ilvl="4" w:tplc="4C224A4E">
      <w:numFmt w:val="bullet"/>
      <w:lvlText w:val="•"/>
      <w:lvlJc w:val="left"/>
      <w:pPr>
        <w:ind w:left="4531" w:hanging="129"/>
      </w:pPr>
      <w:rPr>
        <w:rFonts w:hint="default"/>
        <w:lang w:val="hr-HR" w:eastAsia="en-US" w:bidi="ar-SA"/>
      </w:rPr>
    </w:lvl>
    <w:lvl w:ilvl="5" w:tplc="E5BCF0C6">
      <w:numFmt w:val="bullet"/>
      <w:lvlText w:val="•"/>
      <w:lvlJc w:val="left"/>
      <w:pPr>
        <w:ind w:left="5524" w:hanging="129"/>
      </w:pPr>
      <w:rPr>
        <w:rFonts w:hint="default"/>
        <w:lang w:val="hr-HR" w:eastAsia="en-US" w:bidi="ar-SA"/>
      </w:rPr>
    </w:lvl>
    <w:lvl w:ilvl="6" w:tplc="6AA0ED9C">
      <w:numFmt w:val="bullet"/>
      <w:lvlText w:val="•"/>
      <w:lvlJc w:val="left"/>
      <w:pPr>
        <w:ind w:left="6517" w:hanging="129"/>
      </w:pPr>
      <w:rPr>
        <w:rFonts w:hint="default"/>
        <w:lang w:val="hr-HR" w:eastAsia="en-US" w:bidi="ar-SA"/>
      </w:rPr>
    </w:lvl>
    <w:lvl w:ilvl="7" w:tplc="0EEE17B2">
      <w:numFmt w:val="bullet"/>
      <w:lvlText w:val="•"/>
      <w:lvlJc w:val="left"/>
      <w:pPr>
        <w:ind w:left="7510" w:hanging="129"/>
      </w:pPr>
      <w:rPr>
        <w:rFonts w:hint="default"/>
        <w:lang w:val="hr-HR" w:eastAsia="en-US" w:bidi="ar-SA"/>
      </w:rPr>
    </w:lvl>
    <w:lvl w:ilvl="8" w:tplc="46F0BE9A">
      <w:numFmt w:val="bullet"/>
      <w:lvlText w:val="•"/>
      <w:lvlJc w:val="left"/>
      <w:pPr>
        <w:ind w:left="8503" w:hanging="129"/>
      </w:pPr>
      <w:rPr>
        <w:rFonts w:hint="default"/>
        <w:lang w:val="hr-HR" w:eastAsia="en-US" w:bidi="ar-SA"/>
      </w:rPr>
    </w:lvl>
  </w:abstractNum>
  <w:abstractNum w:abstractNumId="17">
    <w:nsid w:val="4D8409A1"/>
    <w:multiLevelType w:val="hybridMultilevel"/>
    <w:tmpl w:val="25FC937C"/>
    <w:lvl w:ilvl="0" w:tplc="5F967B90">
      <w:start w:val="3"/>
      <w:numFmt w:val="decimal"/>
      <w:lvlText w:val="%1."/>
      <w:lvlJc w:val="left"/>
      <w:pPr>
        <w:ind w:left="926" w:hanging="293"/>
      </w:pPr>
      <w:rPr>
        <w:rFonts w:ascii="Helvetica" w:eastAsia="Helvetica" w:hAnsi="Helvetica" w:cs="Helvetica" w:hint="default"/>
        <w:b w:val="0"/>
        <w:bCs w:val="0"/>
        <w:i w:val="0"/>
        <w:iCs w:val="0"/>
        <w:spacing w:val="0"/>
        <w:w w:val="99"/>
        <w:sz w:val="24"/>
        <w:szCs w:val="24"/>
        <w:lang w:val="hr-HR" w:eastAsia="en-US" w:bidi="ar-SA"/>
      </w:rPr>
    </w:lvl>
    <w:lvl w:ilvl="1" w:tplc="BB02C98A">
      <w:numFmt w:val="bullet"/>
      <w:lvlText w:val="•"/>
      <w:lvlJc w:val="left"/>
      <w:pPr>
        <w:ind w:left="1836" w:hanging="293"/>
      </w:pPr>
      <w:rPr>
        <w:rFonts w:hint="default"/>
        <w:lang w:val="hr-HR" w:eastAsia="en-US" w:bidi="ar-SA"/>
      </w:rPr>
    </w:lvl>
    <w:lvl w:ilvl="2" w:tplc="43FEBFA4">
      <w:numFmt w:val="bullet"/>
      <w:lvlText w:val="•"/>
      <w:lvlJc w:val="left"/>
      <w:pPr>
        <w:ind w:left="2752" w:hanging="293"/>
      </w:pPr>
      <w:rPr>
        <w:rFonts w:hint="default"/>
        <w:lang w:val="hr-HR" w:eastAsia="en-US" w:bidi="ar-SA"/>
      </w:rPr>
    </w:lvl>
    <w:lvl w:ilvl="3" w:tplc="AF6E84D0">
      <w:numFmt w:val="bullet"/>
      <w:lvlText w:val="•"/>
      <w:lvlJc w:val="left"/>
      <w:pPr>
        <w:ind w:left="3668" w:hanging="293"/>
      </w:pPr>
      <w:rPr>
        <w:rFonts w:hint="default"/>
        <w:lang w:val="hr-HR" w:eastAsia="en-US" w:bidi="ar-SA"/>
      </w:rPr>
    </w:lvl>
    <w:lvl w:ilvl="4" w:tplc="C2AE1C96">
      <w:numFmt w:val="bullet"/>
      <w:lvlText w:val="•"/>
      <w:lvlJc w:val="left"/>
      <w:pPr>
        <w:ind w:left="4584" w:hanging="293"/>
      </w:pPr>
      <w:rPr>
        <w:rFonts w:hint="default"/>
        <w:lang w:val="hr-HR" w:eastAsia="en-US" w:bidi="ar-SA"/>
      </w:rPr>
    </w:lvl>
    <w:lvl w:ilvl="5" w:tplc="F4D4EB60">
      <w:numFmt w:val="bullet"/>
      <w:lvlText w:val="•"/>
      <w:lvlJc w:val="left"/>
      <w:pPr>
        <w:ind w:left="5500" w:hanging="293"/>
      </w:pPr>
      <w:rPr>
        <w:rFonts w:hint="default"/>
        <w:lang w:val="hr-HR" w:eastAsia="en-US" w:bidi="ar-SA"/>
      </w:rPr>
    </w:lvl>
    <w:lvl w:ilvl="6" w:tplc="86A83E48">
      <w:numFmt w:val="bullet"/>
      <w:lvlText w:val="•"/>
      <w:lvlJc w:val="left"/>
      <w:pPr>
        <w:ind w:left="6416" w:hanging="293"/>
      </w:pPr>
      <w:rPr>
        <w:rFonts w:hint="default"/>
        <w:lang w:val="hr-HR" w:eastAsia="en-US" w:bidi="ar-SA"/>
      </w:rPr>
    </w:lvl>
    <w:lvl w:ilvl="7" w:tplc="990E170E">
      <w:numFmt w:val="bullet"/>
      <w:lvlText w:val="•"/>
      <w:lvlJc w:val="left"/>
      <w:pPr>
        <w:ind w:left="7332" w:hanging="293"/>
      </w:pPr>
      <w:rPr>
        <w:rFonts w:hint="default"/>
        <w:lang w:val="hr-HR" w:eastAsia="en-US" w:bidi="ar-SA"/>
      </w:rPr>
    </w:lvl>
    <w:lvl w:ilvl="8" w:tplc="C4F2EBCC">
      <w:numFmt w:val="bullet"/>
      <w:lvlText w:val="•"/>
      <w:lvlJc w:val="left"/>
      <w:pPr>
        <w:ind w:left="8248" w:hanging="293"/>
      </w:pPr>
      <w:rPr>
        <w:rFonts w:hint="default"/>
        <w:lang w:val="hr-HR" w:eastAsia="en-US" w:bidi="ar-SA"/>
      </w:rPr>
    </w:lvl>
  </w:abstractNum>
  <w:abstractNum w:abstractNumId="18">
    <w:nsid w:val="4E3F7CFB"/>
    <w:multiLevelType w:val="hybridMultilevel"/>
    <w:tmpl w:val="D3CA8A44"/>
    <w:lvl w:ilvl="0" w:tplc="DF3474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686D34"/>
    <w:multiLevelType w:val="hybridMultilevel"/>
    <w:tmpl w:val="69E630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138235D"/>
    <w:multiLevelType w:val="hybridMultilevel"/>
    <w:tmpl w:val="C6B0DC32"/>
    <w:lvl w:ilvl="0" w:tplc="DF3474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BD1FD2"/>
    <w:multiLevelType w:val="hybridMultilevel"/>
    <w:tmpl w:val="718ED842"/>
    <w:lvl w:ilvl="0" w:tplc="DF3474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622482"/>
    <w:multiLevelType w:val="hybridMultilevel"/>
    <w:tmpl w:val="8F8C8AFE"/>
    <w:lvl w:ilvl="0" w:tplc="DF3474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C96C20"/>
    <w:multiLevelType w:val="hybridMultilevel"/>
    <w:tmpl w:val="C8ECA322"/>
    <w:lvl w:ilvl="0" w:tplc="DF3474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8"/>
  </w:num>
  <w:num w:numId="4">
    <w:abstractNumId w:val="13"/>
  </w:num>
  <w:num w:numId="5">
    <w:abstractNumId w:val="5"/>
  </w:num>
  <w:num w:numId="6">
    <w:abstractNumId w:val="17"/>
  </w:num>
  <w:num w:numId="7">
    <w:abstractNumId w:val="14"/>
  </w:num>
  <w:num w:numId="8">
    <w:abstractNumId w:val="6"/>
  </w:num>
  <w:num w:numId="9">
    <w:abstractNumId w:val="20"/>
  </w:num>
  <w:num w:numId="10">
    <w:abstractNumId w:val="0"/>
  </w:num>
  <w:num w:numId="11">
    <w:abstractNumId w:val="3"/>
  </w:num>
  <w:num w:numId="12">
    <w:abstractNumId w:val="11"/>
  </w:num>
  <w:num w:numId="13">
    <w:abstractNumId w:val="16"/>
  </w:num>
  <w:num w:numId="14">
    <w:abstractNumId w:val="7"/>
  </w:num>
  <w:num w:numId="15">
    <w:abstractNumId w:val="18"/>
  </w:num>
  <w:num w:numId="16">
    <w:abstractNumId w:val="23"/>
  </w:num>
  <w:num w:numId="17">
    <w:abstractNumId w:val="9"/>
  </w:num>
  <w:num w:numId="18">
    <w:abstractNumId w:val="1"/>
  </w:num>
  <w:num w:numId="19">
    <w:abstractNumId w:val="22"/>
  </w:num>
  <w:num w:numId="20">
    <w:abstractNumId w:val="10"/>
  </w:num>
  <w:num w:numId="21">
    <w:abstractNumId w:val="12"/>
  </w:num>
  <w:num w:numId="22">
    <w:abstractNumId w:val="19"/>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1B"/>
    <w:rsid w:val="000012E9"/>
    <w:rsid w:val="0001213F"/>
    <w:rsid w:val="000148E3"/>
    <w:rsid w:val="000152AD"/>
    <w:rsid w:val="000169B6"/>
    <w:rsid w:val="0002514C"/>
    <w:rsid w:val="00025C57"/>
    <w:rsid w:val="0002631A"/>
    <w:rsid w:val="0002649A"/>
    <w:rsid w:val="00034BCE"/>
    <w:rsid w:val="00042909"/>
    <w:rsid w:val="00043C97"/>
    <w:rsid w:val="00052E92"/>
    <w:rsid w:val="000548E0"/>
    <w:rsid w:val="000709CA"/>
    <w:rsid w:val="0007110C"/>
    <w:rsid w:val="0008342E"/>
    <w:rsid w:val="000949E3"/>
    <w:rsid w:val="00094A26"/>
    <w:rsid w:val="00096479"/>
    <w:rsid w:val="000A5670"/>
    <w:rsid w:val="000B29B6"/>
    <w:rsid w:val="000B4138"/>
    <w:rsid w:val="000D3AA6"/>
    <w:rsid w:val="000D7A69"/>
    <w:rsid w:val="000E02EC"/>
    <w:rsid w:val="000E1AB4"/>
    <w:rsid w:val="000E1D37"/>
    <w:rsid w:val="000E70A2"/>
    <w:rsid w:val="000F1097"/>
    <w:rsid w:val="000F7F4C"/>
    <w:rsid w:val="00102A35"/>
    <w:rsid w:val="00111483"/>
    <w:rsid w:val="001345C9"/>
    <w:rsid w:val="001552EC"/>
    <w:rsid w:val="0015701C"/>
    <w:rsid w:val="00175CD7"/>
    <w:rsid w:val="001769B2"/>
    <w:rsid w:val="00195E64"/>
    <w:rsid w:val="00196431"/>
    <w:rsid w:val="001979C4"/>
    <w:rsid w:val="001A659D"/>
    <w:rsid w:val="001C3A95"/>
    <w:rsid w:val="001C5100"/>
    <w:rsid w:val="001C703A"/>
    <w:rsid w:val="001D066B"/>
    <w:rsid w:val="001E69D1"/>
    <w:rsid w:val="001F49D4"/>
    <w:rsid w:val="001F51B5"/>
    <w:rsid w:val="001F5405"/>
    <w:rsid w:val="002062E7"/>
    <w:rsid w:val="00210B27"/>
    <w:rsid w:val="002126BA"/>
    <w:rsid w:val="002144AA"/>
    <w:rsid w:val="00224404"/>
    <w:rsid w:val="00232C69"/>
    <w:rsid w:val="002336AB"/>
    <w:rsid w:val="00237428"/>
    <w:rsid w:val="00240300"/>
    <w:rsid w:val="002474C9"/>
    <w:rsid w:val="00256079"/>
    <w:rsid w:val="00271B29"/>
    <w:rsid w:val="00271E38"/>
    <w:rsid w:val="00290EF1"/>
    <w:rsid w:val="00295A61"/>
    <w:rsid w:val="002A2E52"/>
    <w:rsid w:val="002A3321"/>
    <w:rsid w:val="002B0DB5"/>
    <w:rsid w:val="002C3E1E"/>
    <w:rsid w:val="002D54A7"/>
    <w:rsid w:val="002E1B30"/>
    <w:rsid w:val="002E4C80"/>
    <w:rsid w:val="002E7C97"/>
    <w:rsid w:val="00305186"/>
    <w:rsid w:val="00316E25"/>
    <w:rsid w:val="00322980"/>
    <w:rsid w:val="003229C5"/>
    <w:rsid w:val="003241C8"/>
    <w:rsid w:val="00333C6F"/>
    <w:rsid w:val="0033640B"/>
    <w:rsid w:val="00342A9B"/>
    <w:rsid w:val="003437D7"/>
    <w:rsid w:val="00354E65"/>
    <w:rsid w:val="00361615"/>
    <w:rsid w:val="00365FA2"/>
    <w:rsid w:val="003766BD"/>
    <w:rsid w:val="00380F4C"/>
    <w:rsid w:val="003A5EC0"/>
    <w:rsid w:val="003B43CC"/>
    <w:rsid w:val="003B6BFA"/>
    <w:rsid w:val="003C1F47"/>
    <w:rsid w:val="003C276A"/>
    <w:rsid w:val="003C4CF1"/>
    <w:rsid w:val="003C7CB0"/>
    <w:rsid w:val="003D302D"/>
    <w:rsid w:val="003D3761"/>
    <w:rsid w:val="003D3B51"/>
    <w:rsid w:val="003E7EEA"/>
    <w:rsid w:val="003F3A6C"/>
    <w:rsid w:val="003F7B1B"/>
    <w:rsid w:val="003F7CE9"/>
    <w:rsid w:val="003F7D62"/>
    <w:rsid w:val="004170B6"/>
    <w:rsid w:val="0042698B"/>
    <w:rsid w:val="00430466"/>
    <w:rsid w:val="0043069E"/>
    <w:rsid w:val="00431585"/>
    <w:rsid w:val="004332E8"/>
    <w:rsid w:val="00434352"/>
    <w:rsid w:val="00442050"/>
    <w:rsid w:val="004468A3"/>
    <w:rsid w:val="0045287A"/>
    <w:rsid w:val="0048041E"/>
    <w:rsid w:val="0048403C"/>
    <w:rsid w:val="00487D07"/>
    <w:rsid w:val="004A0702"/>
    <w:rsid w:val="004A307E"/>
    <w:rsid w:val="004A4A1B"/>
    <w:rsid w:val="004A4CE3"/>
    <w:rsid w:val="004A541F"/>
    <w:rsid w:val="004A5C32"/>
    <w:rsid w:val="004B1F3A"/>
    <w:rsid w:val="004C2F21"/>
    <w:rsid w:val="004C3AA4"/>
    <w:rsid w:val="004C6035"/>
    <w:rsid w:val="004C7B81"/>
    <w:rsid w:val="004D1257"/>
    <w:rsid w:val="00502A60"/>
    <w:rsid w:val="005037A5"/>
    <w:rsid w:val="005161C0"/>
    <w:rsid w:val="00531A93"/>
    <w:rsid w:val="0053246A"/>
    <w:rsid w:val="00533856"/>
    <w:rsid w:val="00534A5F"/>
    <w:rsid w:val="005607B6"/>
    <w:rsid w:val="005625E2"/>
    <w:rsid w:val="00563465"/>
    <w:rsid w:val="005642D6"/>
    <w:rsid w:val="0056793E"/>
    <w:rsid w:val="00580655"/>
    <w:rsid w:val="00580B17"/>
    <w:rsid w:val="00587956"/>
    <w:rsid w:val="00596BF5"/>
    <w:rsid w:val="005A575C"/>
    <w:rsid w:val="005C2C99"/>
    <w:rsid w:val="005C317A"/>
    <w:rsid w:val="005D2423"/>
    <w:rsid w:val="005D4CE2"/>
    <w:rsid w:val="005F6951"/>
    <w:rsid w:val="00602483"/>
    <w:rsid w:val="006119A4"/>
    <w:rsid w:val="00611DEA"/>
    <w:rsid w:val="006125F7"/>
    <w:rsid w:val="00615874"/>
    <w:rsid w:val="00642EBC"/>
    <w:rsid w:val="00643671"/>
    <w:rsid w:val="00647661"/>
    <w:rsid w:val="00653999"/>
    <w:rsid w:val="0065578F"/>
    <w:rsid w:val="0066617A"/>
    <w:rsid w:val="00667986"/>
    <w:rsid w:val="00667C22"/>
    <w:rsid w:val="00675BA9"/>
    <w:rsid w:val="006763C3"/>
    <w:rsid w:val="00682172"/>
    <w:rsid w:val="00690BF4"/>
    <w:rsid w:val="00695855"/>
    <w:rsid w:val="006A7DCE"/>
    <w:rsid w:val="006B14C8"/>
    <w:rsid w:val="006B1F1E"/>
    <w:rsid w:val="006B23D8"/>
    <w:rsid w:val="006B29B1"/>
    <w:rsid w:val="006B2FEA"/>
    <w:rsid w:val="006C4673"/>
    <w:rsid w:val="006E2BB8"/>
    <w:rsid w:val="006E5310"/>
    <w:rsid w:val="006F5313"/>
    <w:rsid w:val="00700627"/>
    <w:rsid w:val="00700710"/>
    <w:rsid w:val="0072025B"/>
    <w:rsid w:val="00723B3F"/>
    <w:rsid w:val="0073347A"/>
    <w:rsid w:val="00741B39"/>
    <w:rsid w:val="0074743F"/>
    <w:rsid w:val="007526C6"/>
    <w:rsid w:val="0076010A"/>
    <w:rsid w:val="007710C8"/>
    <w:rsid w:val="00777213"/>
    <w:rsid w:val="007857ED"/>
    <w:rsid w:val="0078774B"/>
    <w:rsid w:val="007920E4"/>
    <w:rsid w:val="007954FB"/>
    <w:rsid w:val="007A3897"/>
    <w:rsid w:val="007B3283"/>
    <w:rsid w:val="007B709C"/>
    <w:rsid w:val="007C31CC"/>
    <w:rsid w:val="007C74C7"/>
    <w:rsid w:val="007E5023"/>
    <w:rsid w:val="007E520F"/>
    <w:rsid w:val="007F1D2C"/>
    <w:rsid w:val="007F34DC"/>
    <w:rsid w:val="007F42EE"/>
    <w:rsid w:val="007F4512"/>
    <w:rsid w:val="007F4E05"/>
    <w:rsid w:val="007F7545"/>
    <w:rsid w:val="007F7A67"/>
    <w:rsid w:val="007F7CBF"/>
    <w:rsid w:val="00800863"/>
    <w:rsid w:val="00803036"/>
    <w:rsid w:val="00804727"/>
    <w:rsid w:val="00806A70"/>
    <w:rsid w:val="0080752E"/>
    <w:rsid w:val="00815276"/>
    <w:rsid w:val="00827BBA"/>
    <w:rsid w:val="00841AC0"/>
    <w:rsid w:val="00841EC1"/>
    <w:rsid w:val="00845CDC"/>
    <w:rsid w:val="008572B7"/>
    <w:rsid w:val="00861D1C"/>
    <w:rsid w:val="008625BC"/>
    <w:rsid w:val="00865313"/>
    <w:rsid w:val="008738AB"/>
    <w:rsid w:val="00874A90"/>
    <w:rsid w:val="0088442B"/>
    <w:rsid w:val="00884FAB"/>
    <w:rsid w:val="0088662E"/>
    <w:rsid w:val="008A1915"/>
    <w:rsid w:val="008A1F3A"/>
    <w:rsid w:val="008A293C"/>
    <w:rsid w:val="008A50C2"/>
    <w:rsid w:val="008A56EB"/>
    <w:rsid w:val="008A696D"/>
    <w:rsid w:val="008A7CC7"/>
    <w:rsid w:val="008B40C7"/>
    <w:rsid w:val="008C3C03"/>
    <w:rsid w:val="008C56F3"/>
    <w:rsid w:val="008D2F6E"/>
    <w:rsid w:val="008D58D4"/>
    <w:rsid w:val="008D61AC"/>
    <w:rsid w:val="008D6CA4"/>
    <w:rsid w:val="008E7FCE"/>
    <w:rsid w:val="008F08A2"/>
    <w:rsid w:val="008F1A7A"/>
    <w:rsid w:val="008F1CC9"/>
    <w:rsid w:val="008F43B4"/>
    <w:rsid w:val="008F560D"/>
    <w:rsid w:val="0090063E"/>
    <w:rsid w:val="00901AD6"/>
    <w:rsid w:val="00914781"/>
    <w:rsid w:val="00915BF5"/>
    <w:rsid w:val="00925AB4"/>
    <w:rsid w:val="00925CC7"/>
    <w:rsid w:val="0092682A"/>
    <w:rsid w:val="00944394"/>
    <w:rsid w:val="00947764"/>
    <w:rsid w:val="009667F9"/>
    <w:rsid w:val="00972DF0"/>
    <w:rsid w:val="00973CA8"/>
    <w:rsid w:val="00976DE6"/>
    <w:rsid w:val="009775E5"/>
    <w:rsid w:val="00992927"/>
    <w:rsid w:val="009A613D"/>
    <w:rsid w:val="009A6C0D"/>
    <w:rsid w:val="009B123A"/>
    <w:rsid w:val="009B19AD"/>
    <w:rsid w:val="009C0033"/>
    <w:rsid w:val="009C049A"/>
    <w:rsid w:val="009C77A1"/>
    <w:rsid w:val="009D0047"/>
    <w:rsid w:val="009D0B63"/>
    <w:rsid w:val="009D40DF"/>
    <w:rsid w:val="009D6BBA"/>
    <w:rsid w:val="009E0D45"/>
    <w:rsid w:val="009E2C47"/>
    <w:rsid w:val="009F2723"/>
    <w:rsid w:val="009F3560"/>
    <w:rsid w:val="00A051C1"/>
    <w:rsid w:val="00A13703"/>
    <w:rsid w:val="00A21EF4"/>
    <w:rsid w:val="00A27177"/>
    <w:rsid w:val="00A30311"/>
    <w:rsid w:val="00A31F0B"/>
    <w:rsid w:val="00A320C9"/>
    <w:rsid w:val="00A3564F"/>
    <w:rsid w:val="00A47666"/>
    <w:rsid w:val="00A47B39"/>
    <w:rsid w:val="00A56502"/>
    <w:rsid w:val="00A56548"/>
    <w:rsid w:val="00A64461"/>
    <w:rsid w:val="00A67BDC"/>
    <w:rsid w:val="00A80A7C"/>
    <w:rsid w:val="00A81947"/>
    <w:rsid w:val="00A82753"/>
    <w:rsid w:val="00A86704"/>
    <w:rsid w:val="00AA10C7"/>
    <w:rsid w:val="00AA5474"/>
    <w:rsid w:val="00AD08EF"/>
    <w:rsid w:val="00AD7B56"/>
    <w:rsid w:val="00AE104E"/>
    <w:rsid w:val="00AE4094"/>
    <w:rsid w:val="00AE53C8"/>
    <w:rsid w:val="00AF5664"/>
    <w:rsid w:val="00AF69CF"/>
    <w:rsid w:val="00B160DE"/>
    <w:rsid w:val="00B22DEE"/>
    <w:rsid w:val="00B42257"/>
    <w:rsid w:val="00B43B45"/>
    <w:rsid w:val="00B5199C"/>
    <w:rsid w:val="00B56BFB"/>
    <w:rsid w:val="00B6142A"/>
    <w:rsid w:val="00B622C2"/>
    <w:rsid w:val="00B64EF9"/>
    <w:rsid w:val="00B664BB"/>
    <w:rsid w:val="00B66FC1"/>
    <w:rsid w:val="00B80B54"/>
    <w:rsid w:val="00B84029"/>
    <w:rsid w:val="00B85DDD"/>
    <w:rsid w:val="00B92791"/>
    <w:rsid w:val="00B930BE"/>
    <w:rsid w:val="00B9544D"/>
    <w:rsid w:val="00BA16BD"/>
    <w:rsid w:val="00BB1B21"/>
    <w:rsid w:val="00BB2C12"/>
    <w:rsid w:val="00BB4896"/>
    <w:rsid w:val="00BD0D80"/>
    <w:rsid w:val="00BD44D2"/>
    <w:rsid w:val="00BD7301"/>
    <w:rsid w:val="00BE02DD"/>
    <w:rsid w:val="00BE3524"/>
    <w:rsid w:val="00BF275F"/>
    <w:rsid w:val="00BF66C4"/>
    <w:rsid w:val="00C05EEF"/>
    <w:rsid w:val="00C071B7"/>
    <w:rsid w:val="00C1341C"/>
    <w:rsid w:val="00C16201"/>
    <w:rsid w:val="00C22C91"/>
    <w:rsid w:val="00C238E0"/>
    <w:rsid w:val="00C46E7E"/>
    <w:rsid w:val="00C54357"/>
    <w:rsid w:val="00C63C4B"/>
    <w:rsid w:val="00C72BE7"/>
    <w:rsid w:val="00C812D4"/>
    <w:rsid w:val="00C8461A"/>
    <w:rsid w:val="00C92771"/>
    <w:rsid w:val="00CA6553"/>
    <w:rsid w:val="00CB021C"/>
    <w:rsid w:val="00CD2213"/>
    <w:rsid w:val="00CE61C3"/>
    <w:rsid w:val="00D040C1"/>
    <w:rsid w:val="00D112A3"/>
    <w:rsid w:val="00D2706E"/>
    <w:rsid w:val="00D40BD1"/>
    <w:rsid w:val="00D4364B"/>
    <w:rsid w:val="00D50B47"/>
    <w:rsid w:val="00D530F9"/>
    <w:rsid w:val="00D55D2E"/>
    <w:rsid w:val="00D56820"/>
    <w:rsid w:val="00D7141E"/>
    <w:rsid w:val="00D72FED"/>
    <w:rsid w:val="00D76D45"/>
    <w:rsid w:val="00D81386"/>
    <w:rsid w:val="00D82E1E"/>
    <w:rsid w:val="00D866A6"/>
    <w:rsid w:val="00DA0659"/>
    <w:rsid w:val="00DA133D"/>
    <w:rsid w:val="00DA65B1"/>
    <w:rsid w:val="00DC2559"/>
    <w:rsid w:val="00DD040B"/>
    <w:rsid w:val="00DE7016"/>
    <w:rsid w:val="00DF1F1F"/>
    <w:rsid w:val="00DF43E3"/>
    <w:rsid w:val="00E05FF7"/>
    <w:rsid w:val="00E0624A"/>
    <w:rsid w:val="00E11425"/>
    <w:rsid w:val="00E11CD3"/>
    <w:rsid w:val="00E126D4"/>
    <w:rsid w:val="00E13832"/>
    <w:rsid w:val="00E22750"/>
    <w:rsid w:val="00E25939"/>
    <w:rsid w:val="00E30FF7"/>
    <w:rsid w:val="00E3337F"/>
    <w:rsid w:val="00E4352D"/>
    <w:rsid w:val="00E44CEC"/>
    <w:rsid w:val="00E53574"/>
    <w:rsid w:val="00E53D19"/>
    <w:rsid w:val="00E576E9"/>
    <w:rsid w:val="00E6299B"/>
    <w:rsid w:val="00E70F34"/>
    <w:rsid w:val="00E7248D"/>
    <w:rsid w:val="00E746FD"/>
    <w:rsid w:val="00E75516"/>
    <w:rsid w:val="00E95201"/>
    <w:rsid w:val="00EA0F15"/>
    <w:rsid w:val="00EA182B"/>
    <w:rsid w:val="00EA4042"/>
    <w:rsid w:val="00EA5FCD"/>
    <w:rsid w:val="00EA7009"/>
    <w:rsid w:val="00EB0D07"/>
    <w:rsid w:val="00EC1939"/>
    <w:rsid w:val="00EC2B26"/>
    <w:rsid w:val="00EC5DD1"/>
    <w:rsid w:val="00ED07BF"/>
    <w:rsid w:val="00ED0CF2"/>
    <w:rsid w:val="00ED2459"/>
    <w:rsid w:val="00ED42AB"/>
    <w:rsid w:val="00EE79A3"/>
    <w:rsid w:val="00EF7DE6"/>
    <w:rsid w:val="00F01548"/>
    <w:rsid w:val="00F10DAC"/>
    <w:rsid w:val="00F21D8A"/>
    <w:rsid w:val="00F22354"/>
    <w:rsid w:val="00F30A79"/>
    <w:rsid w:val="00F3193E"/>
    <w:rsid w:val="00F32040"/>
    <w:rsid w:val="00F515CE"/>
    <w:rsid w:val="00F57567"/>
    <w:rsid w:val="00F635AE"/>
    <w:rsid w:val="00F664C8"/>
    <w:rsid w:val="00F678E4"/>
    <w:rsid w:val="00F74FB7"/>
    <w:rsid w:val="00F91C25"/>
    <w:rsid w:val="00F956BA"/>
    <w:rsid w:val="00FA0985"/>
    <w:rsid w:val="00FA196E"/>
    <w:rsid w:val="00FA52CF"/>
    <w:rsid w:val="00FA6D12"/>
    <w:rsid w:val="00FB0A07"/>
    <w:rsid w:val="00FB16F1"/>
    <w:rsid w:val="00FB174F"/>
    <w:rsid w:val="00FC11FC"/>
    <w:rsid w:val="00FD237B"/>
    <w:rsid w:val="00FE36D3"/>
    <w:rsid w:val="00FF7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6F4B"/>
  <w15:docId w15:val="{7A484AE6-ECBE-43D0-9B6E-DB4900D5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D19"/>
  </w:style>
  <w:style w:type="paragraph" w:styleId="Heading1">
    <w:name w:val="heading 1"/>
    <w:basedOn w:val="Normal"/>
    <w:next w:val="Normal"/>
    <w:link w:val="Heading1Char"/>
    <w:uiPriority w:val="9"/>
    <w:qFormat/>
    <w:rsid w:val="003F7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7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7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7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7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7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B1B"/>
    <w:rPr>
      <w:rFonts w:eastAsiaTheme="majorEastAsia" w:cstheme="majorBidi"/>
      <w:color w:val="272727" w:themeColor="text1" w:themeTint="D8"/>
    </w:rPr>
  </w:style>
  <w:style w:type="paragraph" w:styleId="Title">
    <w:name w:val="Title"/>
    <w:basedOn w:val="Normal"/>
    <w:next w:val="Normal"/>
    <w:link w:val="TitleChar"/>
    <w:uiPriority w:val="10"/>
    <w:qFormat/>
    <w:rsid w:val="003F7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B1B"/>
    <w:pPr>
      <w:spacing w:before="160"/>
      <w:jc w:val="center"/>
    </w:pPr>
    <w:rPr>
      <w:i/>
      <w:iCs/>
      <w:color w:val="404040" w:themeColor="text1" w:themeTint="BF"/>
    </w:rPr>
  </w:style>
  <w:style w:type="character" w:customStyle="1" w:styleId="QuoteChar">
    <w:name w:val="Quote Char"/>
    <w:basedOn w:val="DefaultParagraphFont"/>
    <w:link w:val="Quote"/>
    <w:uiPriority w:val="29"/>
    <w:rsid w:val="003F7B1B"/>
    <w:rPr>
      <w:i/>
      <w:iCs/>
      <w:color w:val="404040" w:themeColor="text1" w:themeTint="BF"/>
    </w:rPr>
  </w:style>
  <w:style w:type="paragraph" w:styleId="ListParagraph">
    <w:name w:val="List Paragraph"/>
    <w:basedOn w:val="Normal"/>
    <w:uiPriority w:val="1"/>
    <w:qFormat/>
    <w:rsid w:val="003F7B1B"/>
    <w:pPr>
      <w:ind w:left="720"/>
      <w:contextualSpacing/>
    </w:pPr>
  </w:style>
  <w:style w:type="character" w:styleId="IntenseEmphasis">
    <w:name w:val="Intense Emphasis"/>
    <w:basedOn w:val="DefaultParagraphFont"/>
    <w:uiPriority w:val="21"/>
    <w:qFormat/>
    <w:rsid w:val="003F7B1B"/>
    <w:rPr>
      <w:i/>
      <w:iCs/>
      <w:color w:val="2F5496" w:themeColor="accent1" w:themeShade="BF"/>
    </w:rPr>
  </w:style>
  <w:style w:type="paragraph" w:styleId="IntenseQuote">
    <w:name w:val="Intense Quote"/>
    <w:basedOn w:val="Normal"/>
    <w:next w:val="Normal"/>
    <w:link w:val="IntenseQuoteChar"/>
    <w:uiPriority w:val="30"/>
    <w:qFormat/>
    <w:rsid w:val="003F7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B1B"/>
    <w:rPr>
      <w:i/>
      <w:iCs/>
      <w:color w:val="2F5496" w:themeColor="accent1" w:themeShade="BF"/>
    </w:rPr>
  </w:style>
  <w:style w:type="character" w:styleId="IntenseReference">
    <w:name w:val="Intense Reference"/>
    <w:basedOn w:val="DefaultParagraphFont"/>
    <w:uiPriority w:val="32"/>
    <w:qFormat/>
    <w:rsid w:val="003F7B1B"/>
    <w:rPr>
      <w:b/>
      <w:bCs/>
      <w:smallCaps/>
      <w:color w:val="2F5496" w:themeColor="accent1" w:themeShade="BF"/>
      <w:spacing w:val="5"/>
    </w:rPr>
  </w:style>
  <w:style w:type="paragraph" w:styleId="Header">
    <w:name w:val="header"/>
    <w:basedOn w:val="Normal"/>
    <w:link w:val="HeaderChar"/>
    <w:uiPriority w:val="99"/>
    <w:unhideWhenUsed/>
    <w:rsid w:val="003F7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B1B"/>
  </w:style>
  <w:style w:type="paragraph" w:styleId="Footer">
    <w:name w:val="footer"/>
    <w:basedOn w:val="Normal"/>
    <w:link w:val="FooterChar"/>
    <w:uiPriority w:val="99"/>
    <w:unhideWhenUsed/>
    <w:rsid w:val="003F7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B1B"/>
  </w:style>
  <w:style w:type="paragraph" w:styleId="BodyText">
    <w:name w:val="Body Text"/>
    <w:basedOn w:val="Normal"/>
    <w:link w:val="BodyTextChar"/>
    <w:uiPriority w:val="1"/>
    <w:qFormat/>
    <w:rsid w:val="00587956"/>
    <w:pPr>
      <w:widowControl w:val="0"/>
      <w:autoSpaceDE w:val="0"/>
      <w:autoSpaceDN w:val="0"/>
      <w:spacing w:after="0" w:line="240" w:lineRule="auto"/>
    </w:pPr>
    <w:rPr>
      <w:rFonts w:ascii="Helvetica" w:eastAsia="Helvetica" w:hAnsi="Helvetica" w:cs="Helvetica"/>
      <w:kern w:val="0"/>
      <w:sz w:val="24"/>
      <w:szCs w:val="24"/>
      <w:lang w:val="hr-HR"/>
    </w:rPr>
  </w:style>
  <w:style w:type="character" w:customStyle="1" w:styleId="BodyTextChar">
    <w:name w:val="Body Text Char"/>
    <w:basedOn w:val="DefaultParagraphFont"/>
    <w:link w:val="BodyText"/>
    <w:uiPriority w:val="1"/>
    <w:rsid w:val="00587956"/>
    <w:rPr>
      <w:rFonts w:ascii="Helvetica" w:eastAsia="Helvetica" w:hAnsi="Helvetica" w:cs="Helvetica"/>
      <w:kern w:val="0"/>
      <w:sz w:val="24"/>
      <w:szCs w:val="24"/>
      <w:lang w:val="hr-HR"/>
    </w:rPr>
  </w:style>
  <w:style w:type="paragraph" w:customStyle="1" w:styleId="TableParagraph">
    <w:name w:val="Table Paragraph"/>
    <w:basedOn w:val="Normal"/>
    <w:uiPriority w:val="1"/>
    <w:qFormat/>
    <w:rsid w:val="00587956"/>
    <w:pPr>
      <w:widowControl w:val="0"/>
      <w:autoSpaceDE w:val="0"/>
      <w:autoSpaceDN w:val="0"/>
      <w:spacing w:after="0" w:line="240" w:lineRule="auto"/>
    </w:pPr>
    <w:rPr>
      <w:rFonts w:ascii="Helvetica" w:eastAsia="Helvetica" w:hAnsi="Helvetica" w:cs="Helvetica"/>
      <w:kern w:val="0"/>
      <w:lang w:val="hr-HR"/>
    </w:rPr>
  </w:style>
  <w:style w:type="paragraph" w:customStyle="1" w:styleId="1tekst">
    <w:name w:val="_1tekst"/>
    <w:basedOn w:val="Normal"/>
    <w:rsid w:val="006125F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5C2C99"/>
    <w:rPr>
      <w:color w:val="0000FF"/>
      <w:u w:val="single"/>
    </w:rPr>
  </w:style>
  <w:style w:type="paragraph" w:customStyle="1" w:styleId="2zakon">
    <w:name w:val="_2zakon"/>
    <w:basedOn w:val="Normal"/>
    <w:rsid w:val="005C2C99"/>
    <w:pPr>
      <w:spacing w:before="100" w:beforeAutospacing="1" w:after="100" w:afterAutospacing="1" w:line="240" w:lineRule="auto"/>
      <w:jc w:val="center"/>
    </w:pPr>
    <w:rPr>
      <w:rFonts w:ascii="Tahoma" w:eastAsiaTheme="minorEastAsia" w:hAnsi="Tahoma" w:cs="Tahoma"/>
      <w:color w:val="0033CC"/>
      <w:kern w:val="0"/>
      <w:sz w:val="42"/>
      <w:szCs w:val="4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12</Pages>
  <Words>5246</Words>
  <Characters>29907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OP1</dc:creator>
  <cp:keywords/>
  <dc:description/>
  <cp:lastModifiedBy>User</cp:lastModifiedBy>
  <cp:revision>8</cp:revision>
  <cp:lastPrinted>2025-10-15T08:35:00Z</cp:lastPrinted>
  <dcterms:created xsi:type="dcterms:W3CDTF">2025-10-22T07:13:00Z</dcterms:created>
  <dcterms:modified xsi:type="dcterms:W3CDTF">2025-10-23T06:05:00Z</dcterms:modified>
</cp:coreProperties>
</file>