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54AF" w14:textId="31202F1C" w:rsidR="00DA1094" w:rsidRPr="00DA1094" w:rsidRDefault="00DA1094" w:rsidP="00DA1094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</w:t>
      </w:r>
      <w:bookmarkStart w:id="0" w:name="_GoBack"/>
      <w:r>
        <w:rPr>
          <w:rFonts w:ascii="Times New Roman" w:hAnsi="Times New Roman"/>
          <w:sz w:val="24"/>
          <w:szCs w:val="24"/>
          <w:lang w:val="sr-Cyrl-RS"/>
        </w:rPr>
        <w:t>Сл.лист ЦГ – општински прописи“ број 66/25</w:t>
      </w:r>
    </w:p>
    <w:p w14:paraId="112D7C1D" w14:textId="77777777" w:rsidR="00DA1094" w:rsidRDefault="00DA1094" w:rsidP="00DA1094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sr-Latn-CS"/>
        </w:rPr>
      </w:pPr>
    </w:p>
    <w:bookmarkEnd w:id="0"/>
    <w:p w14:paraId="369D9039" w14:textId="257E113E" w:rsidR="000C3FF8" w:rsidRPr="000C3FF8" w:rsidRDefault="000C3FF8" w:rsidP="000C3FF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C3FF8">
        <w:rPr>
          <w:rFonts w:ascii="Times New Roman" w:hAnsi="Times New Roman"/>
          <w:sz w:val="24"/>
          <w:szCs w:val="24"/>
          <w:lang w:val="sr-Latn-CS"/>
        </w:rPr>
        <w:t xml:space="preserve">На основу члана 33 став 1 тачка 2 Статута општине Плужине („Сл.лист ЦГ - општински прописи“, број 39/18), а у вези са чланом </w:t>
      </w:r>
      <w:r w:rsidRPr="000C3FF8">
        <w:rPr>
          <w:rFonts w:ascii="Times New Roman" w:hAnsi="Times New Roman"/>
          <w:sz w:val="24"/>
          <w:szCs w:val="24"/>
          <w:lang w:val="sr-Latn-RS" w:eastAsia="sr-Cyrl-BA"/>
        </w:rPr>
        <w:t xml:space="preserve">27 став 1 тачка 14 и тачка 22 Закона о локалној самоуправи („Службени лист ЦГ“, број 2/18, 34/19, 81/25 и 98/25), </w:t>
      </w:r>
      <w:proofErr w:type="spellStart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>Скупштина</w:t>
      </w:r>
      <w:proofErr w:type="spellEnd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>општине</w:t>
      </w:r>
      <w:proofErr w:type="spellEnd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>Плужине</w:t>
      </w:r>
      <w:proofErr w:type="spellEnd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spellEnd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>сједници</w:t>
      </w:r>
      <w:proofErr w:type="spellEnd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>одржаној</w:t>
      </w:r>
      <w:proofErr w:type="spellEnd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 xml:space="preserve"> 25.12.2025. </w:t>
      </w:r>
      <w:proofErr w:type="spellStart"/>
      <w:proofErr w:type="gramStart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>године</w:t>
      </w:r>
      <w:proofErr w:type="spellEnd"/>
      <w:proofErr w:type="gramEnd"/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0C3FF8">
        <w:rPr>
          <w:rFonts w:ascii="Times New Roman" w:eastAsiaTheme="minorHAnsi" w:hAnsi="Times New Roman"/>
          <w:sz w:val="24"/>
          <w:szCs w:val="24"/>
          <w:lang w:val="sr-Cyrl-ME" w:eastAsia="en-US"/>
        </w:rPr>
        <w:t xml:space="preserve"> </w:t>
      </w:r>
      <w:r w:rsidRPr="000C3FF8">
        <w:rPr>
          <w:rFonts w:ascii="Times New Roman" w:eastAsiaTheme="minorHAnsi" w:hAnsi="Times New Roman"/>
          <w:sz w:val="24"/>
          <w:szCs w:val="24"/>
          <w:lang w:eastAsia="en-US"/>
        </w:rPr>
        <w:t>д о н и ј е л а  ј е</w:t>
      </w:r>
    </w:p>
    <w:p w14:paraId="165FBB45" w14:textId="77777777" w:rsidR="000C3FF8" w:rsidRPr="000C3FF8" w:rsidRDefault="000C3FF8" w:rsidP="000C3FF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19FF472" w14:textId="77777777" w:rsidR="000C3FF8" w:rsidRPr="000C3FF8" w:rsidRDefault="000C3FF8" w:rsidP="000C3FF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5B298F9" w14:textId="77777777" w:rsidR="000C3FF8" w:rsidRPr="000C3FF8" w:rsidRDefault="000C3FF8" w:rsidP="000C3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3FA36020" w14:textId="77777777" w:rsidR="000C3FF8" w:rsidRPr="000C3FF8" w:rsidRDefault="000C3FF8" w:rsidP="000C3FF8">
      <w:pPr>
        <w:suppressAutoHyphens w:val="0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 w:eastAsia="en-US"/>
        </w:rPr>
      </w:pPr>
      <w:r w:rsidRPr="000C3FF8">
        <w:rPr>
          <w:rFonts w:ascii="Times New Roman" w:hAnsi="Times New Roman"/>
          <w:b/>
          <w:bCs/>
          <w:color w:val="000000" w:themeColor="text1"/>
          <w:sz w:val="24"/>
          <w:szCs w:val="24"/>
          <w:lang w:val="sr-Latn-ME" w:eastAsia="en-US"/>
        </w:rPr>
        <w:t>Одлуку</w:t>
      </w:r>
    </w:p>
    <w:p w14:paraId="7FD71751" w14:textId="4D196E6B" w:rsidR="00F267C5" w:rsidRPr="000C3FF8" w:rsidRDefault="000C3FF8" w:rsidP="000C3FF8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sr-Latn-RS" w:eastAsia="sr-Cyrl-BA"/>
        </w:rPr>
      </w:pPr>
      <w:r w:rsidRPr="000C3FF8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lang w:val="sr-Latn-ME" w:eastAsia="en-US"/>
        </w:rPr>
        <w:t xml:space="preserve">o </w:t>
      </w:r>
      <w:r w:rsidRPr="000C3FF8">
        <w:rPr>
          <w:rFonts w:ascii="Times New Roman" w:hAnsi="Times New Roman"/>
          <w:b/>
          <w:bCs/>
          <w:sz w:val="24"/>
          <w:szCs w:val="24"/>
          <w:lang w:val="sr-Latn-RS" w:eastAsia="sr-Cyrl-BA"/>
        </w:rPr>
        <w:t>ослобађању  физичких лица од обавезе плаћања пореза на непокретности на сеоском подручју за 2026. годину</w:t>
      </w:r>
    </w:p>
    <w:p w14:paraId="2071A3F7" w14:textId="77777777" w:rsidR="000C3FF8" w:rsidRPr="000C3FF8" w:rsidRDefault="000C3FF8" w:rsidP="000C3FF8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sr-Latn-RS" w:eastAsia="sr-Cyrl-BA"/>
        </w:rPr>
      </w:pPr>
    </w:p>
    <w:p w14:paraId="63ADD257" w14:textId="77777777" w:rsidR="000C3FF8" w:rsidRPr="000C3FF8" w:rsidRDefault="000C3FF8" w:rsidP="000C3FF8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sr-Latn-RS" w:eastAsia="sr-Cyrl-BA"/>
        </w:rPr>
      </w:pPr>
    </w:p>
    <w:p w14:paraId="326CC0F8" w14:textId="17A75213" w:rsidR="00F267C5" w:rsidRPr="000C3FF8" w:rsidRDefault="000C3FF8" w:rsidP="000C3FF8">
      <w:pPr>
        <w:pStyle w:val="NoSpacing"/>
        <w:jc w:val="center"/>
        <w:rPr>
          <w:rFonts w:ascii="Times New Roman" w:hAnsi="Times New Roman"/>
          <w:sz w:val="24"/>
          <w:szCs w:val="24"/>
          <w:lang w:val="sr-Latn-RS" w:eastAsia="sr-Cyrl-BA"/>
        </w:rPr>
      </w:pPr>
      <w:r w:rsidRPr="000C3FF8">
        <w:rPr>
          <w:rFonts w:ascii="Times New Roman" w:hAnsi="Times New Roman"/>
          <w:sz w:val="24"/>
          <w:szCs w:val="24"/>
          <w:lang w:val="sr-Cyrl-ME" w:eastAsia="sr-Cyrl-BA"/>
        </w:rPr>
        <w:t>Члан</w:t>
      </w:r>
      <w:r w:rsidRPr="000C3FF8">
        <w:rPr>
          <w:rFonts w:ascii="Times New Roman" w:hAnsi="Times New Roman"/>
          <w:sz w:val="24"/>
          <w:szCs w:val="24"/>
          <w:lang w:val="sr-Latn-RS" w:eastAsia="sr-Cyrl-BA"/>
        </w:rPr>
        <w:t xml:space="preserve"> 1 </w:t>
      </w:r>
    </w:p>
    <w:p w14:paraId="349B794C" w14:textId="77777777" w:rsidR="000C3FF8" w:rsidRPr="000C3FF8" w:rsidRDefault="000C3FF8" w:rsidP="000C3FF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 w:eastAsia="sr-Cyrl-BA"/>
        </w:rPr>
      </w:pPr>
      <w:r w:rsidRPr="000C3FF8">
        <w:rPr>
          <w:rFonts w:ascii="Times New Roman" w:hAnsi="Times New Roman"/>
          <w:sz w:val="24"/>
          <w:szCs w:val="24"/>
          <w:lang w:val="sr-Latn-RS" w:eastAsia="sr-Cyrl-BA"/>
        </w:rPr>
        <w:t>Физичка лица која имају у власништву непокретности (породичне куће, станове, стамбене и помоћне објекте, пољопривредно, шумско и друго земљиште), на сеоском подручју општине Плужине, ослобађају се обавезе плаћања пореза на непокретности за 2026. годину.</w:t>
      </w:r>
    </w:p>
    <w:p w14:paraId="7D080966" w14:textId="2C716C98" w:rsidR="000C3FF8" w:rsidRPr="000C3FF8" w:rsidRDefault="000C3FF8" w:rsidP="000C3FF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ME" w:eastAsia="sr-Cyrl-BA"/>
        </w:rPr>
      </w:pPr>
      <w:r w:rsidRPr="000C3FF8">
        <w:rPr>
          <w:rFonts w:ascii="Times New Roman" w:hAnsi="Times New Roman"/>
          <w:sz w:val="24"/>
          <w:szCs w:val="24"/>
          <w:lang w:val="sr-Latn-RS" w:eastAsia="sr-Cyrl-BA"/>
        </w:rPr>
        <w:t>Под непокретностима из става 1 овога члана сматрају се непокретности које се налазе у зон</w:t>
      </w:r>
      <w:r w:rsidRPr="000C3FF8">
        <w:rPr>
          <w:rFonts w:ascii="Times New Roman" w:hAnsi="Times New Roman"/>
          <w:sz w:val="24"/>
          <w:szCs w:val="24"/>
          <w:lang w:val="sr-Cyrl-ME" w:eastAsia="sr-Cyrl-BA"/>
        </w:rPr>
        <w:t>а</w:t>
      </w:r>
      <w:r w:rsidRPr="000C3FF8">
        <w:rPr>
          <w:rFonts w:ascii="Times New Roman" w:hAnsi="Times New Roman"/>
          <w:sz w:val="24"/>
          <w:szCs w:val="24"/>
          <w:lang w:val="sr-Latn-RS" w:eastAsia="sr-Cyrl-BA"/>
        </w:rPr>
        <w:t>ма IV, V  и VI, сходно одредбама члана 4 Одлуке о порезу на непокретности</w:t>
      </w:r>
      <w:r w:rsidRPr="000C3FF8">
        <w:rPr>
          <w:rFonts w:ascii="Times New Roman" w:hAnsi="Times New Roman"/>
          <w:sz w:val="24"/>
          <w:szCs w:val="24"/>
          <w:lang w:val="sr-Cyrl-ME" w:eastAsia="sr-Cyrl-BA"/>
        </w:rPr>
        <w:t>.</w:t>
      </w:r>
    </w:p>
    <w:p w14:paraId="0C8A3073" w14:textId="77777777" w:rsidR="000C3FF8" w:rsidRPr="000C3FF8" w:rsidRDefault="000C3FF8" w:rsidP="00F267C5">
      <w:pPr>
        <w:pStyle w:val="NoSpacing"/>
        <w:jc w:val="center"/>
        <w:rPr>
          <w:rFonts w:ascii="Times New Roman" w:hAnsi="Times New Roman"/>
          <w:sz w:val="24"/>
          <w:szCs w:val="24"/>
          <w:lang w:val="sr-Cyrl-ME" w:eastAsia="sr-Cyrl-BA"/>
        </w:rPr>
      </w:pPr>
    </w:p>
    <w:p w14:paraId="081CC198" w14:textId="0044F710" w:rsidR="00F267C5" w:rsidRPr="000C3FF8" w:rsidRDefault="000C3FF8" w:rsidP="00F267C5">
      <w:pPr>
        <w:pStyle w:val="NoSpacing"/>
        <w:jc w:val="center"/>
        <w:rPr>
          <w:rFonts w:ascii="Times New Roman" w:hAnsi="Times New Roman"/>
          <w:sz w:val="24"/>
          <w:szCs w:val="24"/>
          <w:lang w:val="sr-Latn-RS" w:eastAsia="sr-Cyrl-BA"/>
        </w:rPr>
      </w:pPr>
      <w:r w:rsidRPr="000C3FF8">
        <w:rPr>
          <w:rFonts w:ascii="Times New Roman" w:hAnsi="Times New Roman"/>
          <w:sz w:val="24"/>
          <w:szCs w:val="24"/>
          <w:lang w:val="sr-Cyrl-ME" w:eastAsia="sr-Cyrl-BA"/>
        </w:rPr>
        <w:t>Члан</w:t>
      </w:r>
      <w:r w:rsidRPr="000C3FF8">
        <w:rPr>
          <w:rFonts w:ascii="Times New Roman" w:hAnsi="Times New Roman"/>
          <w:sz w:val="24"/>
          <w:szCs w:val="24"/>
          <w:lang w:val="sr-Latn-RS" w:eastAsia="sr-Cyrl-BA"/>
        </w:rPr>
        <w:t xml:space="preserve"> 2</w:t>
      </w:r>
    </w:p>
    <w:p w14:paraId="7DB77CB1" w14:textId="70360FB5" w:rsidR="00F267C5" w:rsidRPr="000C3FF8" w:rsidRDefault="000C3FF8" w:rsidP="000C3FF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 w:eastAsia="sr-Cyrl-BA"/>
        </w:rPr>
      </w:pPr>
      <w:r w:rsidRPr="000C3FF8">
        <w:rPr>
          <w:rFonts w:ascii="Times New Roman" w:hAnsi="Times New Roman"/>
          <w:sz w:val="24"/>
          <w:szCs w:val="24"/>
          <w:lang w:val="sr-Latn-RS" w:eastAsia="sr-Cyrl-BA"/>
        </w:rPr>
        <w:t>О спровођењу ове Одлуке стараће се Секретаријат за финансије, економију и локалне јавне приходе - Управа локалних јавних прихода.</w:t>
      </w:r>
    </w:p>
    <w:p w14:paraId="03377C67" w14:textId="156D05A9" w:rsidR="00F267C5" w:rsidRPr="000C3FF8" w:rsidRDefault="000C3FF8" w:rsidP="00F267C5">
      <w:pPr>
        <w:pStyle w:val="NoSpacing"/>
        <w:jc w:val="center"/>
        <w:rPr>
          <w:rFonts w:ascii="Times New Roman" w:hAnsi="Times New Roman"/>
          <w:sz w:val="24"/>
          <w:szCs w:val="24"/>
          <w:lang w:val="sr-Latn-RS" w:eastAsia="sr-Cyrl-BA"/>
        </w:rPr>
      </w:pPr>
      <w:r w:rsidRPr="000C3FF8">
        <w:rPr>
          <w:rFonts w:ascii="Times New Roman" w:hAnsi="Times New Roman"/>
          <w:sz w:val="24"/>
          <w:szCs w:val="24"/>
          <w:lang w:val="sr-Cyrl-ME" w:eastAsia="sr-Cyrl-BA"/>
        </w:rPr>
        <w:t>Члан</w:t>
      </w:r>
      <w:r w:rsidRPr="000C3FF8">
        <w:rPr>
          <w:rFonts w:ascii="Times New Roman" w:hAnsi="Times New Roman"/>
          <w:sz w:val="24"/>
          <w:szCs w:val="24"/>
          <w:lang w:val="sr-Latn-RS" w:eastAsia="sr-Cyrl-BA"/>
        </w:rPr>
        <w:t xml:space="preserve"> 3</w:t>
      </w:r>
    </w:p>
    <w:p w14:paraId="04439A1E" w14:textId="27A2F07E" w:rsidR="000C3FF8" w:rsidRPr="000C3FF8" w:rsidRDefault="000C3FF8" w:rsidP="000C3FF8">
      <w:pPr>
        <w:suppressAutoHyphens w:val="0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</w:pPr>
      <w:r w:rsidRPr="000C3FF8">
        <w:rPr>
          <w:rFonts w:ascii="Times New Roman" w:eastAsiaTheme="minorEastAsia" w:hAnsi="Times New Roman"/>
          <w:color w:val="000000" w:themeColor="text1"/>
          <w:sz w:val="24"/>
          <w:szCs w:val="24"/>
          <w:lang w:val="sr-Cyrl-ME" w:eastAsia="en-US"/>
        </w:rPr>
        <w:t xml:space="preserve">Одлука </w:t>
      </w:r>
      <w:r w:rsidRPr="000C3FF8">
        <w:rPr>
          <w:rFonts w:ascii="Times New Roman" w:eastAsiaTheme="minorEastAsia" w:hAnsi="Times New Roman"/>
          <w:color w:val="000000" w:themeColor="text1"/>
          <w:sz w:val="24"/>
          <w:szCs w:val="24"/>
          <w:lang w:val="sr-Latn-ME" w:eastAsia="en-US"/>
        </w:rPr>
        <w:t>ступа на снагу даном објављивања у „Службеном листу Црне Горе - општински прописи”, а примјењиваће се од 01.01.2026. године.</w:t>
      </w:r>
    </w:p>
    <w:p w14:paraId="307C3250" w14:textId="77777777" w:rsidR="000C3FF8" w:rsidRPr="000C3FF8" w:rsidRDefault="000C3FF8" w:rsidP="000C3FF8">
      <w:pPr>
        <w:suppressAutoHyphens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</w:pPr>
    </w:p>
    <w:p w14:paraId="501A8B4D" w14:textId="77777777" w:rsidR="00F267C5" w:rsidRPr="000C3FF8" w:rsidRDefault="00F267C5" w:rsidP="00F267C5">
      <w:pPr>
        <w:pStyle w:val="NoSpacing"/>
        <w:jc w:val="both"/>
        <w:rPr>
          <w:rFonts w:ascii="Times New Roman" w:hAnsi="Times New Roman"/>
          <w:sz w:val="24"/>
          <w:szCs w:val="24"/>
          <w:lang w:val="sr-Latn-RS" w:eastAsia="sr-Cyrl-BA"/>
        </w:rPr>
      </w:pPr>
      <w:r w:rsidRPr="000C3FF8">
        <w:rPr>
          <w:rFonts w:ascii="Times New Roman" w:hAnsi="Times New Roman"/>
          <w:sz w:val="24"/>
          <w:szCs w:val="24"/>
          <w:lang w:val="sr-Latn-RS" w:eastAsia="sr-Cyrl-BA"/>
        </w:rPr>
        <w:t xml:space="preserve"> </w:t>
      </w:r>
    </w:p>
    <w:p w14:paraId="255EED74" w14:textId="77777777" w:rsidR="00F267C5" w:rsidRPr="000C3FF8" w:rsidRDefault="00F267C5" w:rsidP="00F267C5">
      <w:pPr>
        <w:pStyle w:val="NoSpacing"/>
        <w:jc w:val="both"/>
        <w:rPr>
          <w:rFonts w:ascii="Times New Roman" w:hAnsi="Times New Roman"/>
          <w:sz w:val="24"/>
          <w:szCs w:val="24"/>
          <w:lang w:val="sr-Latn-RS" w:eastAsia="sr-Cyrl-BA"/>
        </w:rPr>
      </w:pPr>
      <w:r w:rsidRPr="000C3FF8">
        <w:rPr>
          <w:rFonts w:ascii="Times New Roman" w:hAnsi="Times New Roman"/>
          <w:sz w:val="24"/>
          <w:szCs w:val="24"/>
          <w:lang w:val="sr-Latn-RS" w:eastAsia="sr-Cyrl-BA"/>
        </w:rPr>
        <w:t xml:space="preserve"> </w:t>
      </w:r>
    </w:p>
    <w:p w14:paraId="4AA62E44" w14:textId="77777777" w:rsidR="000C3FF8" w:rsidRPr="000C3FF8" w:rsidRDefault="000C3FF8" w:rsidP="000C3FF8">
      <w:pPr>
        <w:suppressAutoHyphens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</w:pPr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СКУПШТИНА ОПШТИНЕ ПЛУЖИНЕ</w:t>
      </w:r>
    </w:p>
    <w:p w14:paraId="6449D33C" w14:textId="6CAD33C4" w:rsidR="000C3FF8" w:rsidRPr="000C3FF8" w:rsidRDefault="000C3FF8" w:rsidP="000C3FF8">
      <w:pPr>
        <w:suppressAutoHyphens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sr-Latn-ME" w:eastAsia="en-US"/>
        </w:rPr>
      </w:pPr>
      <w:proofErr w:type="spellStart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Број</w:t>
      </w:r>
      <w:proofErr w:type="spellEnd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: 016/040 - 03 -1</w:t>
      </w:r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val="sr-Cyrl-ME" w:eastAsia="en-US"/>
        </w:rPr>
        <w:t>6</w:t>
      </w:r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val="sr-Latn-ME" w:eastAsia="en-US"/>
        </w:rPr>
        <w:t>8</w:t>
      </w:r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/</w:t>
      </w:r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val="sr-Cyrl-ME" w:eastAsia="en-US"/>
        </w:rPr>
        <w:t>1</w:t>
      </w:r>
    </w:p>
    <w:p w14:paraId="7F3995EF" w14:textId="77777777" w:rsidR="000C3FF8" w:rsidRPr="000C3FF8" w:rsidRDefault="000C3FF8" w:rsidP="000C3FF8">
      <w:pPr>
        <w:suppressAutoHyphens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</w:pPr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val="sr-Cyrl-ME" w:eastAsia="en-US"/>
        </w:rPr>
        <w:t xml:space="preserve">                                                   </w:t>
      </w:r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Плужине</w:t>
      </w:r>
      <w:proofErr w:type="spellEnd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, 25.12.2025. </w:t>
      </w:r>
      <w:proofErr w:type="spellStart"/>
      <w:proofErr w:type="gramStart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године</w:t>
      </w:r>
      <w:proofErr w:type="spellEnd"/>
      <w:proofErr w:type="gramEnd"/>
    </w:p>
    <w:p w14:paraId="5F39FCAA" w14:textId="77777777" w:rsidR="000C3FF8" w:rsidRPr="000C3FF8" w:rsidRDefault="000C3FF8" w:rsidP="000C3FF8">
      <w:pPr>
        <w:suppressAutoHyphens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</w:pPr>
    </w:p>
    <w:p w14:paraId="4E9EF5ED" w14:textId="77777777" w:rsidR="000C3FF8" w:rsidRPr="000C3FF8" w:rsidRDefault="000C3FF8" w:rsidP="000C3FF8">
      <w:pPr>
        <w:suppressAutoHyphens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</w:pPr>
    </w:p>
    <w:p w14:paraId="434D5BB7" w14:textId="77777777" w:rsidR="000C3FF8" w:rsidRPr="000C3FF8" w:rsidRDefault="000C3FF8" w:rsidP="000C3FF8">
      <w:pPr>
        <w:suppressAutoHyphens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</w:pPr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Предсједник</w:t>
      </w:r>
      <w:proofErr w:type="spellEnd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09C4546D" w14:textId="08478B56" w:rsidR="000C3FF8" w:rsidRPr="0066512B" w:rsidRDefault="000C3FF8" w:rsidP="000C3FF8">
      <w:pPr>
        <w:suppressAutoHyphens w:val="0"/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sr-Cyrl-ME" w:eastAsia="en-US"/>
        </w:rPr>
      </w:pPr>
      <w:proofErr w:type="spellStart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Петар</w:t>
      </w:r>
      <w:proofErr w:type="spellEnd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C3F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Митрић</w:t>
      </w:r>
      <w:proofErr w:type="spellEnd"/>
      <w:r w:rsidR="0066512B">
        <w:rPr>
          <w:rFonts w:ascii="Times New Roman" w:hAnsi="Times New Roman"/>
          <w:bCs/>
          <w:color w:val="000000" w:themeColor="text1"/>
          <w:sz w:val="24"/>
          <w:szCs w:val="24"/>
          <w:lang w:val="sr-Cyrl-ME" w:eastAsia="en-US"/>
        </w:rPr>
        <w:t xml:space="preserve"> с.р</w:t>
      </w:r>
    </w:p>
    <w:p w14:paraId="4BE77E03" w14:textId="77777777" w:rsidR="000C3FF8" w:rsidRPr="000C3FF8" w:rsidRDefault="000C3FF8" w:rsidP="000C3F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14:paraId="0BEE6088" w14:textId="77777777" w:rsidR="00F267C5" w:rsidRPr="00CA5445" w:rsidRDefault="00F267C5" w:rsidP="00F267C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RS" w:eastAsia="sr-Cyrl-BA"/>
        </w:rPr>
      </w:pPr>
      <w:r w:rsidRPr="00CA5445">
        <w:rPr>
          <w:rFonts w:asciiTheme="minorHAnsi" w:hAnsiTheme="minorHAnsi" w:cstheme="minorHAnsi"/>
          <w:sz w:val="24"/>
          <w:szCs w:val="24"/>
          <w:lang w:val="sr-Latn-RS" w:eastAsia="sr-Cyrl-BA"/>
        </w:rPr>
        <w:t xml:space="preserve"> </w:t>
      </w:r>
    </w:p>
    <w:p w14:paraId="52F9FFBF" w14:textId="77777777" w:rsidR="00F267C5" w:rsidRPr="00CA5445" w:rsidRDefault="00F267C5" w:rsidP="00F267C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RS" w:eastAsia="sr-Cyrl-BA"/>
        </w:rPr>
      </w:pPr>
      <w:r w:rsidRPr="00CA5445">
        <w:rPr>
          <w:rFonts w:asciiTheme="minorHAnsi" w:hAnsiTheme="minorHAnsi" w:cstheme="minorHAnsi"/>
          <w:sz w:val="24"/>
          <w:szCs w:val="24"/>
          <w:lang w:val="sr-Latn-RS" w:eastAsia="sr-Cyrl-BA"/>
        </w:rPr>
        <w:t xml:space="preserve"> </w:t>
      </w:r>
    </w:p>
    <w:p w14:paraId="5BD52105" w14:textId="77777777" w:rsidR="00F267C5" w:rsidRPr="00CA5445" w:rsidRDefault="00F267C5" w:rsidP="00F267C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RS" w:eastAsia="sr-Cyrl-BA"/>
        </w:rPr>
      </w:pPr>
      <w:r w:rsidRPr="00CA5445">
        <w:rPr>
          <w:rFonts w:asciiTheme="minorHAnsi" w:hAnsiTheme="minorHAnsi" w:cstheme="minorHAnsi"/>
          <w:sz w:val="24"/>
          <w:szCs w:val="24"/>
          <w:lang w:val="sr-Latn-RS" w:eastAsia="sr-Cyrl-BA"/>
        </w:rPr>
        <w:t xml:space="preserve"> </w:t>
      </w:r>
    </w:p>
    <w:p w14:paraId="1A60A678" w14:textId="77777777" w:rsidR="00F267C5" w:rsidRPr="00CA5445" w:rsidRDefault="00F267C5" w:rsidP="00F267C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RS" w:eastAsia="sr-Cyrl-BA"/>
        </w:rPr>
      </w:pPr>
      <w:r w:rsidRPr="00CA5445">
        <w:rPr>
          <w:rFonts w:asciiTheme="minorHAnsi" w:hAnsiTheme="minorHAnsi" w:cstheme="minorHAnsi"/>
          <w:sz w:val="24"/>
          <w:szCs w:val="24"/>
          <w:lang w:val="sr-Latn-RS" w:eastAsia="sr-Cyrl-BA"/>
        </w:rPr>
        <w:t xml:space="preserve"> </w:t>
      </w:r>
    </w:p>
    <w:p w14:paraId="71E6D3AA" w14:textId="1D8C9C01" w:rsidR="00F267C5" w:rsidRPr="00CA5445" w:rsidRDefault="00F267C5" w:rsidP="00F267C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RS" w:eastAsia="sr-Cyrl-BA"/>
        </w:rPr>
      </w:pPr>
      <w:r w:rsidRPr="00CA5445">
        <w:rPr>
          <w:rFonts w:asciiTheme="minorHAnsi" w:hAnsiTheme="minorHAnsi" w:cstheme="minorHAnsi"/>
          <w:sz w:val="24"/>
          <w:szCs w:val="24"/>
          <w:lang w:val="sr-Latn-RS" w:eastAsia="sr-Cyrl-BA"/>
        </w:rPr>
        <w:t xml:space="preserve"> </w:t>
      </w:r>
    </w:p>
    <w:p w14:paraId="42ABF998" w14:textId="77777777" w:rsidR="000C3FF8" w:rsidRDefault="000C3FF8" w:rsidP="00F267C5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  <w:lang w:val="sr-Latn-RS" w:eastAsia="sr-Cyrl-BA"/>
        </w:rPr>
      </w:pPr>
    </w:p>
    <w:p w14:paraId="5A0994DE" w14:textId="77777777" w:rsidR="000C3FF8" w:rsidRDefault="000C3FF8" w:rsidP="00F267C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RS" w:eastAsia="sr-Cyrl-BA"/>
        </w:rPr>
      </w:pPr>
    </w:p>
    <w:p w14:paraId="33771DC3" w14:textId="3CA0E975" w:rsidR="00DD32A0" w:rsidRDefault="00DD32A0" w:rsidP="00F267C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Latn-RS" w:eastAsia="sr-Cyrl-BA"/>
        </w:rPr>
      </w:pPr>
    </w:p>
    <w:sectPr w:rsidR="00DD32A0" w:rsidSect="00FE49F8">
      <w:pgSz w:w="12240" w:h="15840"/>
      <w:pgMar w:top="993" w:right="1440" w:bottom="1440" w:left="144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B7E66" w14:textId="77777777" w:rsidR="00F9577D" w:rsidRDefault="00F9577D" w:rsidP="00DA1094">
      <w:pPr>
        <w:spacing w:after="0" w:line="240" w:lineRule="auto"/>
      </w:pPr>
      <w:r>
        <w:separator/>
      </w:r>
    </w:p>
  </w:endnote>
  <w:endnote w:type="continuationSeparator" w:id="0">
    <w:p w14:paraId="6BBFAD14" w14:textId="77777777" w:rsidR="00F9577D" w:rsidRDefault="00F9577D" w:rsidP="00DA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B25E9" w14:textId="77777777" w:rsidR="00F9577D" w:rsidRDefault="00F9577D" w:rsidP="00DA1094">
      <w:pPr>
        <w:spacing w:after="0" w:line="240" w:lineRule="auto"/>
      </w:pPr>
      <w:r>
        <w:separator/>
      </w:r>
    </w:p>
  </w:footnote>
  <w:footnote w:type="continuationSeparator" w:id="0">
    <w:p w14:paraId="42676A73" w14:textId="77777777" w:rsidR="00F9577D" w:rsidRDefault="00F9577D" w:rsidP="00DA1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5D"/>
    <w:rsid w:val="000C3FF8"/>
    <w:rsid w:val="000D02F8"/>
    <w:rsid w:val="000E70C4"/>
    <w:rsid w:val="000F29B2"/>
    <w:rsid w:val="00183809"/>
    <w:rsid w:val="00194497"/>
    <w:rsid w:val="001C2F34"/>
    <w:rsid w:val="00336BAF"/>
    <w:rsid w:val="00354546"/>
    <w:rsid w:val="00463917"/>
    <w:rsid w:val="00516656"/>
    <w:rsid w:val="005342CC"/>
    <w:rsid w:val="00564FBC"/>
    <w:rsid w:val="00623662"/>
    <w:rsid w:val="00661D27"/>
    <w:rsid w:val="0066512B"/>
    <w:rsid w:val="007375F9"/>
    <w:rsid w:val="008920FF"/>
    <w:rsid w:val="008E01F9"/>
    <w:rsid w:val="008F25C1"/>
    <w:rsid w:val="009A2745"/>
    <w:rsid w:val="00A2707E"/>
    <w:rsid w:val="00B03EEC"/>
    <w:rsid w:val="00B541CC"/>
    <w:rsid w:val="00BC315D"/>
    <w:rsid w:val="00CA5445"/>
    <w:rsid w:val="00DA1094"/>
    <w:rsid w:val="00DB207A"/>
    <w:rsid w:val="00DD32A0"/>
    <w:rsid w:val="00F267C5"/>
    <w:rsid w:val="00F9577D"/>
    <w:rsid w:val="00FE49F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9C4D"/>
  <w15:chartTrackingRefBased/>
  <w15:docId w15:val="{EF4EE1BA-B806-4EAF-B6E9-3C12D8DD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F8"/>
    <w:pPr>
      <w:suppressAutoHyphens/>
      <w:spacing w:after="200" w:line="276" w:lineRule="auto"/>
    </w:pPr>
    <w:rPr>
      <w:rFonts w:ascii="Calibri" w:eastAsia="Calibri" w:hAnsi="Calibri" w:cs="Times New Roman"/>
      <w:kern w:val="0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9F8"/>
    <w:pPr>
      <w:suppressAutoHyphens/>
      <w:spacing w:after="0" w:line="240" w:lineRule="auto"/>
    </w:pPr>
    <w:rPr>
      <w:rFonts w:ascii="Calibri" w:eastAsia="Calibri" w:hAnsi="Calibri" w:cs="Times New Roman"/>
      <w:kern w:val="0"/>
      <w:lang w:val="en-US" w:eastAsia="ar-SA"/>
      <w14:ligatures w14:val="none"/>
    </w:rPr>
  </w:style>
  <w:style w:type="paragraph" w:customStyle="1" w:styleId="1tekst">
    <w:name w:val="_1tekst"/>
    <w:basedOn w:val="Normal"/>
    <w:rsid w:val="000C3FF8"/>
    <w:pPr>
      <w:suppressAutoHyphens w:val="0"/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sr-Cyrl-BA" w:eastAsia="sr-Cyrl-BA"/>
    </w:rPr>
  </w:style>
  <w:style w:type="paragraph" w:styleId="Header">
    <w:name w:val="header"/>
    <w:basedOn w:val="Normal"/>
    <w:link w:val="HeaderChar"/>
    <w:uiPriority w:val="99"/>
    <w:unhideWhenUsed/>
    <w:rsid w:val="00DA10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094"/>
    <w:rPr>
      <w:rFonts w:ascii="Calibri" w:eastAsia="Calibri" w:hAnsi="Calibri" w:cs="Times New Roman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10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094"/>
    <w:rPr>
      <w:rFonts w:ascii="Calibri" w:eastAsia="Calibri" w:hAnsi="Calibri" w:cs="Times New Roman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2025-11-06T08:00:00Z</cp:lastPrinted>
  <dcterms:created xsi:type="dcterms:W3CDTF">2025-12-09T09:00:00Z</dcterms:created>
  <dcterms:modified xsi:type="dcterms:W3CDTF">2025-12-30T07:14:00Z</dcterms:modified>
</cp:coreProperties>
</file>